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40D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关于召开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2024年第十四次</w:t>
      </w:r>
      <w:r>
        <w:rPr>
          <w:rFonts w:hint="eastAsia" w:ascii="方正小标宋简体" w:hAnsi="仿宋" w:eastAsia="方正小标宋简体"/>
          <w:sz w:val="44"/>
          <w:szCs w:val="44"/>
        </w:rPr>
        <w:t>学团工作例会的</w:t>
      </w:r>
    </w:p>
    <w:p w14:paraId="01B3CF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方正小标宋简体" w:hAnsi="仿宋" w:eastAsia="方正小标宋简体"/>
          <w:sz w:val="44"/>
          <w:szCs w:val="44"/>
        </w:rPr>
        <w:t>通知</w:t>
      </w:r>
    </w:p>
    <w:p w14:paraId="4020A8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16082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各学院：</w:t>
      </w:r>
    </w:p>
    <w:p w14:paraId="47A1BD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根据学校工作安排，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经研究决定，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召开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2024年第十四次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学团工作例会，现将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相关事宜</w:t>
      </w:r>
      <w:r>
        <w:rPr>
          <w:rFonts w:hint="eastAsia" w:ascii="仿宋_GB2312" w:eastAsia="仿宋_GB2312"/>
          <w:sz w:val="32"/>
          <w:szCs w:val="32"/>
        </w:rPr>
        <w:t>通知如下：</w:t>
      </w:r>
    </w:p>
    <w:p w14:paraId="5052D396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时间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地点</w:t>
      </w:r>
    </w:p>
    <w:p w14:paraId="650815DC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日（周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）上午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</w:p>
    <w:p w14:paraId="7FB00C1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638" w:leftChars="304"/>
        <w:jc w:val="left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太白湖校区第一会议室、日照校区0921会议室</w:t>
      </w:r>
    </w:p>
    <w:p w14:paraId="10295B5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参会人员</w:t>
      </w:r>
    </w:p>
    <w:p w14:paraId="6177DB3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各学院党总支（分党委）副书记、学工办（团总支）主任（书记）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会议议程</w:t>
      </w:r>
    </w:p>
    <w:p w14:paraId="2C7FB4B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（一）学生工作处、团委部署</w:t>
      </w:r>
      <w:r>
        <w:rPr>
          <w:rFonts w:hint="eastAsia" w:ascii="楷体" w:hAnsi="楷体" w:eastAsia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12月</w:t>
      </w: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重点工作</w:t>
      </w:r>
    </w:p>
    <w:p w14:paraId="0D74B83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）各二级学院汇报</w:t>
      </w:r>
      <w:r>
        <w:rPr>
          <w:rFonts w:hint="eastAsia" w:ascii="楷体" w:hAnsi="楷体" w:eastAsia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</w:t>
      </w:r>
    </w:p>
    <w:p w14:paraId="398FD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1.11月11日以来学生宿舍安全、卫生检查情况（图文汇报）；</w:t>
      </w:r>
    </w:p>
    <w:p w14:paraId="7E30E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2.学院11月重点（特色）工作开展情况（3-5项，条目式汇报）、12月重点工作计划。</w:t>
      </w:r>
    </w:p>
    <w:p w14:paraId="07FEBE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有关要求</w:t>
      </w:r>
    </w:p>
    <w:p w14:paraId="543B07C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请各学院按汇报安排（见附件）做好汇报准备（限时3分钟），并于11月28日上午9:00前将本学院汇报材料电子版以文件夹（文件夹以学院命名，文件夹中的文件分别以“**学院宿舍安全卫生”“**学院重点工作汇报”命名）形式提交学生工作处。</w:t>
      </w:r>
    </w:p>
    <w:p w14:paraId="18F67FF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2.各学院宿舍安</w:t>
      </w:r>
      <w:bookmarkStart w:id="0" w:name="_GoBack"/>
      <w:bookmarkEnd w:id="0"/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全卫生汇报材料会前统一装订并提报分管校领导和主要校领导，请按时提交。材料中提交的标杆宿舍务必真实、准确，以备校领导和兄弟学院参观学习。</w:t>
      </w:r>
    </w:p>
    <w:p w14:paraId="69F2B07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3.学院11月重点（特色）工作开展情况和12月重点工作计划勿泛泛而谈，提纲挈领、言简意赅、思路清晰即可。</w:t>
      </w:r>
    </w:p>
    <w:p w14:paraId="33F6D81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4.请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参会人员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提前10分钟进入会场并按指定座次就座。</w:t>
      </w:r>
    </w:p>
    <w:p w14:paraId="2EAE451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696E3C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</w:t>
      </w: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徐嘉文/孙一甲</w:t>
      </w:r>
    </w:p>
    <w:p w14:paraId="3C2B73A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582A67E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附件：第十四次学团工作例会学院汇报安排</w:t>
      </w:r>
    </w:p>
    <w:p w14:paraId="1EA6346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40CA71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学生工作处  团委</w:t>
      </w:r>
    </w:p>
    <w:p w14:paraId="5E720D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11月25日</w:t>
      </w:r>
    </w:p>
    <w:p w14:paraId="64A415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7E6E6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1717E7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4A2C77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4B8491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35EE1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983A3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451511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4E2CE9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28239C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3E73A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42A44A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053766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7D62C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556DAC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65B87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23FCD6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2ED7B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6C08F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</w:t>
      </w:r>
    </w:p>
    <w:p w14:paraId="7B1123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rPr>
          <w:rFonts w:hint="eastAsia" w:ascii="方正小标宋简体" w:hAnsi="仿宋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第十四次学团例会学院汇报安排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3156"/>
        <w:gridCol w:w="2268"/>
        <w:gridCol w:w="2268"/>
      </w:tblGrid>
      <w:tr w14:paraId="3A028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vMerge w:val="restart"/>
            <w:vAlign w:val="center"/>
          </w:tcPr>
          <w:p w14:paraId="6F7D91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56" w:type="dxa"/>
            <w:vMerge w:val="restart"/>
            <w:vAlign w:val="center"/>
          </w:tcPr>
          <w:p w14:paraId="761315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4536" w:type="dxa"/>
            <w:gridSpan w:val="2"/>
            <w:vAlign w:val="center"/>
          </w:tcPr>
          <w:p w14:paraId="2BB344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汇报内容</w:t>
            </w:r>
          </w:p>
        </w:tc>
      </w:tr>
      <w:tr w14:paraId="62DAD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vMerge w:val="continue"/>
            <w:vAlign w:val="center"/>
          </w:tcPr>
          <w:p w14:paraId="6C79B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56" w:type="dxa"/>
            <w:vMerge w:val="continue"/>
            <w:vAlign w:val="center"/>
          </w:tcPr>
          <w:p w14:paraId="0D904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vAlign w:val="center"/>
          </w:tcPr>
          <w:p w14:paraId="124B8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宿舍安全、</w:t>
            </w:r>
          </w:p>
          <w:p w14:paraId="0A595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卫生情况</w:t>
            </w:r>
          </w:p>
        </w:tc>
        <w:tc>
          <w:tcPr>
            <w:tcW w:w="2268" w:type="dxa"/>
            <w:vAlign w:val="center"/>
          </w:tcPr>
          <w:p w14:paraId="01193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重点工作</w:t>
            </w:r>
          </w:p>
        </w:tc>
      </w:tr>
      <w:tr w14:paraId="13B69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299D86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56" w:type="dxa"/>
          </w:tcPr>
          <w:p w14:paraId="2D72C3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外国语学院</w:t>
            </w:r>
          </w:p>
        </w:tc>
        <w:tc>
          <w:tcPr>
            <w:tcW w:w="2268" w:type="dxa"/>
          </w:tcPr>
          <w:p w14:paraId="6A8885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  <w:tc>
          <w:tcPr>
            <w:tcW w:w="2268" w:type="dxa"/>
          </w:tcPr>
          <w:p w14:paraId="3D29A0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59645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5F94FB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56" w:type="dxa"/>
          </w:tcPr>
          <w:p w14:paraId="4D8C8A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生命科学学院</w:t>
            </w:r>
          </w:p>
        </w:tc>
        <w:tc>
          <w:tcPr>
            <w:tcW w:w="2268" w:type="dxa"/>
          </w:tcPr>
          <w:p w14:paraId="6D3F2B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268" w:type="dxa"/>
          </w:tcPr>
          <w:p w14:paraId="35F7C6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</w:tr>
      <w:tr w14:paraId="1E489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63B00F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56" w:type="dxa"/>
          </w:tcPr>
          <w:p w14:paraId="462869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管理学院</w:t>
            </w:r>
          </w:p>
        </w:tc>
        <w:tc>
          <w:tcPr>
            <w:tcW w:w="2268" w:type="dxa"/>
            <w:vAlign w:val="top"/>
          </w:tcPr>
          <w:p w14:paraId="072514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  <w:tc>
          <w:tcPr>
            <w:tcW w:w="2268" w:type="dxa"/>
            <w:vAlign w:val="top"/>
          </w:tcPr>
          <w:p w14:paraId="66311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6A2BB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499D06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56" w:type="dxa"/>
          </w:tcPr>
          <w:p w14:paraId="1052BD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医学信息工程学院</w:t>
            </w:r>
          </w:p>
        </w:tc>
        <w:tc>
          <w:tcPr>
            <w:tcW w:w="2268" w:type="dxa"/>
            <w:vAlign w:val="top"/>
          </w:tcPr>
          <w:p w14:paraId="290806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268" w:type="dxa"/>
            <w:vAlign w:val="top"/>
          </w:tcPr>
          <w:p w14:paraId="774A2D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</w:tr>
      <w:tr w14:paraId="0EC5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6883CB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56" w:type="dxa"/>
          </w:tcPr>
          <w:p w14:paraId="41EE03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药学院</w:t>
            </w:r>
          </w:p>
        </w:tc>
        <w:tc>
          <w:tcPr>
            <w:tcW w:w="2268" w:type="dxa"/>
            <w:vAlign w:val="top"/>
          </w:tcPr>
          <w:p w14:paraId="5D659A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  <w:tc>
          <w:tcPr>
            <w:tcW w:w="2268" w:type="dxa"/>
            <w:vAlign w:val="top"/>
          </w:tcPr>
          <w:p w14:paraId="508BED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11ED2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32A67B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56" w:type="dxa"/>
          </w:tcPr>
          <w:p w14:paraId="7BB15E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医药工程学院</w:t>
            </w:r>
          </w:p>
        </w:tc>
        <w:tc>
          <w:tcPr>
            <w:tcW w:w="2268" w:type="dxa"/>
            <w:vAlign w:val="top"/>
          </w:tcPr>
          <w:p w14:paraId="532F76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268" w:type="dxa"/>
            <w:vAlign w:val="top"/>
          </w:tcPr>
          <w:p w14:paraId="458799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</w:tr>
      <w:tr w14:paraId="5F2C7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728F3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56" w:type="dxa"/>
          </w:tcPr>
          <w:p w14:paraId="3F259C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康复医学院</w:t>
            </w:r>
          </w:p>
        </w:tc>
        <w:tc>
          <w:tcPr>
            <w:tcW w:w="2268" w:type="dxa"/>
            <w:vAlign w:val="top"/>
          </w:tcPr>
          <w:p w14:paraId="37883B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  <w:tc>
          <w:tcPr>
            <w:tcW w:w="2268" w:type="dxa"/>
            <w:vAlign w:val="top"/>
          </w:tcPr>
          <w:p w14:paraId="3A1FE0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74A7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1155EB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56" w:type="dxa"/>
          </w:tcPr>
          <w:p w14:paraId="20EDA6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中西医结合学院</w:t>
            </w:r>
          </w:p>
        </w:tc>
        <w:tc>
          <w:tcPr>
            <w:tcW w:w="2268" w:type="dxa"/>
            <w:vAlign w:val="top"/>
          </w:tcPr>
          <w:p w14:paraId="330503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268" w:type="dxa"/>
            <w:vAlign w:val="top"/>
          </w:tcPr>
          <w:p w14:paraId="2C3F75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</w:tr>
      <w:tr w14:paraId="4D551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73E923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156" w:type="dxa"/>
          </w:tcPr>
          <w:p w14:paraId="4FE786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口腔医学院</w:t>
            </w:r>
          </w:p>
        </w:tc>
        <w:tc>
          <w:tcPr>
            <w:tcW w:w="2268" w:type="dxa"/>
            <w:vAlign w:val="top"/>
          </w:tcPr>
          <w:p w14:paraId="5138C8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  <w:tc>
          <w:tcPr>
            <w:tcW w:w="2268" w:type="dxa"/>
            <w:vAlign w:val="top"/>
          </w:tcPr>
          <w:p w14:paraId="38DD15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4E202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4D1C2E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156" w:type="dxa"/>
          </w:tcPr>
          <w:p w14:paraId="03D5C6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法医学院</w:t>
            </w:r>
          </w:p>
        </w:tc>
        <w:tc>
          <w:tcPr>
            <w:tcW w:w="2268" w:type="dxa"/>
            <w:vAlign w:val="top"/>
          </w:tcPr>
          <w:p w14:paraId="1296AE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268" w:type="dxa"/>
            <w:vAlign w:val="top"/>
          </w:tcPr>
          <w:p w14:paraId="148AF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</w:tr>
      <w:tr w14:paraId="52237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1A356B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156" w:type="dxa"/>
          </w:tcPr>
          <w:p w14:paraId="144FD6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医学影像与检验学院</w:t>
            </w:r>
          </w:p>
        </w:tc>
        <w:tc>
          <w:tcPr>
            <w:tcW w:w="2268" w:type="dxa"/>
            <w:vAlign w:val="top"/>
          </w:tcPr>
          <w:p w14:paraId="3FAB3A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  <w:tc>
          <w:tcPr>
            <w:tcW w:w="2268" w:type="dxa"/>
            <w:vAlign w:val="top"/>
          </w:tcPr>
          <w:p w14:paraId="41B889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582D7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32707C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156" w:type="dxa"/>
          </w:tcPr>
          <w:p w14:paraId="2BFDF7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护理学院</w:t>
            </w:r>
          </w:p>
        </w:tc>
        <w:tc>
          <w:tcPr>
            <w:tcW w:w="2268" w:type="dxa"/>
            <w:vAlign w:val="top"/>
          </w:tcPr>
          <w:p w14:paraId="3FAC7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268" w:type="dxa"/>
            <w:vAlign w:val="top"/>
          </w:tcPr>
          <w:p w14:paraId="272963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</w:tr>
      <w:tr w14:paraId="19C23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3C2A55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156" w:type="dxa"/>
          </w:tcPr>
          <w:p w14:paraId="214A25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精神卫生学院</w:t>
            </w:r>
          </w:p>
        </w:tc>
        <w:tc>
          <w:tcPr>
            <w:tcW w:w="2268" w:type="dxa"/>
            <w:vAlign w:val="top"/>
          </w:tcPr>
          <w:p w14:paraId="5F2B64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  <w:tc>
          <w:tcPr>
            <w:tcW w:w="2268" w:type="dxa"/>
            <w:vAlign w:val="top"/>
          </w:tcPr>
          <w:p w14:paraId="37924F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517B3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5F79AA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156" w:type="dxa"/>
          </w:tcPr>
          <w:p w14:paraId="52B7E7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公共卫生学院</w:t>
            </w:r>
          </w:p>
        </w:tc>
        <w:tc>
          <w:tcPr>
            <w:tcW w:w="2268" w:type="dxa"/>
            <w:vAlign w:val="top"/>
          </w:tcPr>
          <w:p w14:paraId="26658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268" w:type="dxa"/>
            <w:vAlign w:val="top"/>
          </w:tcPr>
          <w:p w14:paraId="1F6C38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 w:cstheme="minorBidi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</w:tr>
      <w:tr w14:paraId="1F43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753649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156" w:type="dxa"/>
          </w:tcPr>
          <w:p w14:paraId="1512E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临床医学院</w:t>
            </w:r>
          </w:p>
        </w:tc>
        <w:tc>
          <w:tcPr>
            <w:tcW w:w="2268" w:type="dxa"/>
          </w:tcPr>
          <w:p w14:paraId="745D8F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</w:t>
            </w:r>
          </w:p>
        </w:tc>
        <w:tc>
          <w:tcPr>
            <w:tcW w:w="2268" w:type="dxa"/>
          </w:tcPr>
          <w:p w14:paraId="135137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</w:tbl>
    <w:p w14:paraId="6E62B7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327" w:right="1633" w:bottom="127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1B56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BD937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BD937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MjI5YTExZjdiZmE5OTA3MWJjNDVhYjFhNDFjZWIifQ=="/>
  </w:docVars>
  <w:rsids>
    <w:rsidRoot w:val="00000000"/>
    <w:rsid w:val="11EA578E"/>
    <w:rsid w:val="15B530B6"/>
    <w:rsid w:val="2CBA38B5"/>
    <w:rsid w:val="33D022D8"/>
    <w:rsid w:val="370A5EF7"/>
    <w:rsid w:val="58210976"/>
    <w:rsid w:val="7008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709</Words>
  <Characters>758</Characters>
  <Lines>0</Lines>
  <Paragraphs>0</Paragraphs>
  <TotalTime>3</TotalTime>
  <ScaleCrop>false</ScaleCrop>
  <LinksUpToDate>false</LinksUpToDate>
  <CharactersWithSpaces>790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2024-11-11T08:47:00Z</dcterms:created>
  <dc:creator>014</dc:creator>
  <cp:lastModifiedBy>过你就像过清晨的马路</cp:lastModifiedBy>
  <dcterms:modified xsi:type="dcterms:W3CDTF">2024-11-25T09:29:36Z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F322DB1EB6B340A88E2030EE04D69D72_12</vt:lpwstr>
  </property>
</Properties>
</file>