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B1F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仿宋" w:eastAsia="方正小标宋简体"/>
          <w:sz w:val="44"/>
          <w:szCs w:val="44"/>
        </w:rPr>
        <w:t>关于召开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学校</w:t>
      </w:r>
    </w:p>
    <w:p w14:paraId="4E3455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/>
        <w:jc w:val="center"/>
        <w:textAlignment w:val="auto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仿宋" w:eastAsia="方正小标宋简体"/>
          <w:sz w:val="44"/>
          <w:szCs w:val="44"/>
        </w:rPr>
        <w:t>年度“十佳辅导员”评选会</w:t>
      </w:r>
      <w:r>
        <w:rPr>
          <w:rFonts w:hint="eastAsia" w:ascii="方正小标宋简体" w:hAnsi="仿宋" w:eastAsia="方正小标宋简体"/>
          <w:sz w:val="44"/>
          <w:szCs w:val="44"/>
          <w:lang w:eastAsia="zh-CN"/>
        </w:rPr>
        <w:t>、</w:t>
      </w:r>
      <w:r>
        <w:rPr>
          <w:rFonts w:hint="eastAsia" w:ascii="方正小标宋简体" w:hAnsi="仿宋" w:eastAsia="方正小标宋简体"/>
          <w:sz w:val="44"/>
          <w:szCs w:val="44"/>
        </w:rPr>
        <w:t>2025年第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八</w:t>
      </w:r>
      <w:r>
        <w:rPr>
          <w:rFonts w:hint="eastAsia" w:ascii="方正小标宋简体" w:hAnsi="仿宋" w:eastAsia="方正小标宋简体"/>
          <w:sz w:val="44"/>
          <w:szCs w:val="44"/>
        </w:rPr>
        <w:t>次学团工作推进会的通知</w:t>
      </w:r>
    </w:p>
    <w:p w14:paraId="48C720D1">
      <w:pPr>
        <w:spacing w:line="600" w:lineRule="exact"/>
        <w:jc w:val="center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[2025]123号</w:t>
      </w:r>
    </w:p>
    <w:p w14:paraId="0E9B9ADF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hint="default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一、会议时间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地点</w:t>
      </w:r>
    </w:p>
    <w:p w14:paraId="02911510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周五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上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午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: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0-1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:</w:t>
      </w:r>
      <w:r>
        <w:rPr>
          <w:rFonts w:ascii="仿宋_GB2312" w:hAnsi="仿宋" w:eastAsia="仿宋_GB2312" w:cs="宋体"/>
          <w:color w:val="auto"/>
          <w:kern w:val="0"/>
          <w:sz w:val="32"/>
          <w:szCs w:val="32"/>
        </w:rPr>
        <w:t>00</w:t>
      </w:r>
    </w:p>
    <w:p w14:paraId="4517F66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rPr>
          <w:rFonts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太白湖校区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教学楼J631报告厅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/日照校区办公楼09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1会议室</w:t>
      </w:r>
    </w:p>
    <w:p w14:paraId="741A6969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、参会人员</w:t>
      </w:r>
    </w:p>
    <w:p w14:paraId="50BBF29C">
      <w:pPr>
        <w:spacing w:line="600" w:lineRule="exact"/>
        <w:ind w:firstLine="640" w:firstLineChars="200"/>
        <w:rPr>
          <w:rFonts w:hint="default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校领导、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学生工作处、团委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全体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人员，全体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专职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辅导员</w:t>
      </w:r>
    </w:p>
    <w:p w14:paraId="171F43D2">
      <w:pPr>
        <w:spacing w:line="600" w:lineRule="exact"/>
        <w:ind w:firstLine="640" w:firstLineChars="200"/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、会议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议程</w:t>
      </w:r>
    </w:p>
    <w:p w14:paraId="6A262B1F">
      <w:pPr>
        <w:spacing w:line="600" w:lineRule="exact"/>
        <w:ind w:firstLine="640" w:firstLineChars="200"/>
        <w:rPr>
          <w:rFonts w:hint="default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“十佳辅导员”评选会</w:t>
      </w:r>
    </w:p>
    <w:p w14:paraId="2E881D84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候选人述职。参评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人员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采用P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PT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汇报的形式进行述职，汇报内容主要包括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个人基本情况、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工作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成绩、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经验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总结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、荣誉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奖励等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，汇报时间限制在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分钟。汇报材料（电子版）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于5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前报学生工作处。</w:t>
      </w:r>
    </w:p>
    <w:p w14:paraId="362A6FC6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专家评审。学生工作处组织专家评审小组对候选人进行综合评审。</w:t>
      </w:r>
    </w:p>
    <w:p w14:paraId="1EBDCFF8">
      <w:pPr>
        <w:spacing w:line="600" w:lineRule="exact"/>
        <w:ind w:firstLine="640" w:firstLineChars="20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次学团工作推进会</w:t>
      </w:r>
    </w:p>
    <w:p w14:paraId="40A0FA4A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1.学生工作处、团委部署6月重点工作</w:t>
      </w:r>
    </w:p>
    <w:p w14:paraId="51DA9862">
      <w:pPr>
        <w:spacing w:line="600" w:lineRule="exact"/>
        <w:ind w:firstLine="640" w:firstLineChars="200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2.学校领导讲话</w:t>
      </w:r>
    </w:p>
    <w:p w14:paraId="71CF513C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、有关要求</w:t>
      </w:r>
    </w:p>
    <w:p w14:paraId="772BC7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sz w:val="32"/>
          <w:szCs w:val="32"/>
        </w:rPr>
        <w:t>请参会人员提前10分钟入场并按要求签到，会议过程严肃会风会纪，勿随意接打电话，并将手机调至静音或关机。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请以学院为单位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日1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: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扫码（二维码附后）填写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参会回执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。</w:t>
      </w:r>
    </w:p>
    <w:p w14:paraId="02010537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1715770</wp:posOffset>
            </wp:positionH>
            <wp:positionV relativeFrom="paragraph">
              <wp:posOffset>121285</wp:posOffset>
            </wp:positionV>
            <wp:extent cx="1885950" cy="1885950"/>
            <wp:effectExtent l="0" t="0" r="0" b="0"/>
            <wp:wrapNone/>
            <wp:docPr id="1" name="图片 1" descr="ee7b8d9bd4693be281cc30d8b8fdb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e7b8d9bd4693be281cc30d8b8fdb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B47E17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564CC2A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C3CA665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17BC149">
      <w:pPr>
        <w:widowControl/>
        <w:shd w:val="clear" w:color="auto" w:fill="FFFFFF"/>
        <w:snapToGrid w:val="0"/>
        <w:spacing w:line="600" w:lineRule="exact"/>
        <w:ind w:firstLine="640" w:firstLineChars="200"/>
        <w:jc w:val="left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3B54524">
      <w:pPr>
        <w:widowControl/>
        <w:shd w:val="clear" w:color="auto" w:fill="FFFFFF"/>
        <w:snapToGrid w:val="0"/>
        <w:spacing w:line="600" w:lineRule="exact"/>
        <w:jc w:val="center"/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kern w:val="0"/>
          <w:sz w:val="24"/>
          <w:szCs w:val="24"/>
          <w:lang w:val="en-US" w:eastAsia="zh-CN"/>
        </w:rPr>
        <w:t>参会人员名单报送二维码</w:t>
      </w:r>
    </w:p>
    <w:p w14:paraId="76B3DEB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3696E3C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/>
        <w:jc w:val="left"/>
        <w:rPr>
          <w:rFonts w:ascii="仿宋_GB2312" w:hAnsi="仿宋" w:eastAsia="仿宋_GB2312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/>
          <w:sz w:val="32"/>
          <w:szCs w:val="32"/>
        </w:rPr>
        <w:t>联系人</w:t>
      </w:r>
      <w:r>
        <w:rPr>
          <w:rFonts w:ascii="仿宋_GB2312" w:hAnsi="仿宋" w:eastAsia="仿宋_GB2312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 xml:space="preserve">徐嘉文/孙一甲 </w:t>
      </w:r>
      <w:r>
        <w:rPr>
          <w:rFonts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联系电话：6</w:t>
      </w:r>
      <w:r>
        <w:rPr>
          <w:rFonts w:ascii="仿宋_GB2312" w:hAnsi="仿宋" w:eastAsia="仿宋_GB2312"/>
          <w:sz w:val="32"/>
          <w:szCs w:val="32"/>
        </w:rPr>
        <w:t>77767/628133</w:t>
      </w:r>
    </w:p>
    <w:bookmarkEnd w:id="0"/>
    <w:p w14:paraId="6D98F28A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B08A49F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年度“十佳辅导员”候选人名单</w:t>
      </w:r>
    </w:p>
    <w:p w14:paraId="65A01790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9B4EB2B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CAEB420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      学生工作处</w:t>
      </w:r>
    </w:p>
    <w:p w14:paraId="154111DC">
      <w:pPr>
        <w:widowControl/>
        <w:shd w:val="clear" w:color="auto" w:fill="FFFFFF"/>
        <w:snapToGrid w:val="0"/>
        <w:spacing w:line="600" w:lineRule="exact"/>
        <w:ind w:firstLine="600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7C56DD6A">
      <w:pPr>
        <w:widowControl/>
        <w:shd w:val="clear" w:color="auto" w:fill="FFFFFF"/>
        <w:snapToGrid w:val="0"/>
        <w:spacing w:line="560" w:lineRule="exact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B792A10">
      <w:pPr>
        <w:widowControl/>
        <w:shd w:val="clear" w:color="auto" w:fill="FFFFFF"/>
        <w:snapToGrid w:val="0"/>
        <w:spacing w:line="560" w:lineRule="exact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8C1CA3B">
      <w:pPr>
        <w:widowControl/>
        <w:shd w:val="clear" w:color="auto" w:fill="FFFFFF"/>
        <w:snapToGrid w:val="0"/>
        <w:spacing w:line="560" w:lineRule="exact"/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</w:p>
    <w:p w14:paraId="3884EA3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sz w:val="44"/>
          <w:szCs w:val="44"/>
        </w:rPr>
        <w:t>年度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学校</w:t>
      </w:r>
      <w:r>
        <w:rPr>
          <w:rFonts w:hint="eastAsia" w:ascii="方正小标宋简体" w:eastAsia="方正小标宋简体"/>
          <w:sz w:val="44"/>
          <w:szCs w:val="44"/>
        </w:rPr>
        <w:t>“十佳辅导员”候选人名单</w:t>
      </w:r>
    </w:p>
    <w:p w14:paraId="2C183A7C"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（按姓氏笔划 排序）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4606"/>
        <w:gridCol w:w="2840"/>
      </w:tblGrid>
      <w:tr w14:paraId="192B6E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7D91D930">
            <w:pPr>
              <w:jc w:val="center"/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4606" w:type="dxa"/>
            <w:noWrap w:val="0"/>
            <w:vAlign w:val="top"/>
          </w:tcPr>
          <w:p w14:paraId="069CD66A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学院</w:t>
            </w:r>
          </w:p>
        </w:tc>
        <w:tc>
          <w:tcPr>
            <w:tcW w:w="2840" w:type="dxa"/>
            <w:noWrap w:val="0"/>
            <w:vAlign w:val="top"/>
          </w:tcPr>
          <w:p w14:paraId="7303BDF8"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姓名</w:t>
            </w:r>
          </w:p>
        </w:tc>
      </w:tr>
      <w:tr w14:paraId="41C60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3111B98F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4606" w:type="dxa"/>
            <w:noWrap w:val="0"/>
            <w:vAlign w:val="top"/>
          </w:tcPr>
          <w:p w14:paraId="6B544E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</w:t>
            </w:r>
          </w:p>
        </w:tc>
        <w:tc>
          <w:tcPr>
            <w:tcW w:w="2840" w:type="dxa"/>
            <w:noWrap w:val="0"/>
            <w:vAlign w:val="top"/>
          </w:tcPr>
          <w:p w14:paraId="3F1765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王演艺</w:t>
            </w:r>
          </w:p>
        </w:tc>
      </w:tr>
      <w:tr w14:paraId="0D117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4E52349D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606" w:type="dxa"/>
            <w:noWrap w:val="0"/>
            <w:vAlign w:val="top"/>
          </w:tcPr>
          <w:p w14:paraId="6BA959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</w:t>
            </w:r>
          </w:p>
        </w:tc>
        <w:tc>
          <w:tcPr>
            <w:tcW w:w="2840" w:type="dxa"/>
            <w:noWrap w:val="0"/>
            <w:vAlign w:val="top"/>
          </w:tcPr>
          <w:p w14:paraId="5F899A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 娅</w:t>
            </w:r>
          </w:p>
        </w:tc>
      </w:tr>
      <w:tr w14:paraId="76E9C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634DDAAA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4606" w:type="dxa"/>
            <w:noWrap w:val="0"/>
            <w:vAlign w:val="top"/>
          </w:tcPr>
          <w:p w14:paraId="6FFBBB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</w:t>
            </w:r>
          </w:p>
        </w:tc>
        <w:tc>
          <w:tcPr>
            <w:tcW w:w="2840" w:type="dxa"/>
            <w:noWrap w:val="0"/>
            <w:vAlign w:val="top"/>
          </w:tcPr>
          <w:p w14:paraId="6A8FD0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 娴</w:t>
            </w:r>
          </w:p>
        </w:tc>
      </w:tr>
      <w:tr w14:paraId="7CB29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70F5A97D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4606" w:type="dxa"/>
            <w:noWrap w:val="0"/>
            <w:vAlign w:val="top"/>
          </w:tcPr>
          <w:p w14:paraId="2D84AC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</w:t>
            </w:r>
          </w:p>
        </w:tc>
        <w:tc>
          <w:tcPr>
            <w:tcW w:w="2840" w:type="dxa"/>
            <w:noWrap w:val="0"/>
            <w:vAlign w:val="top"/>
          </w:tcPr>
          <w:p w14:paraId="743FAE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赟赟</w:t>
            </w:r>
          </w:p>
        </w:tc>
      </w:tr>
      <w:tr w14:paraId="7A3C0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74" w:type="dxa"/>
            <w:noWrap w:val="0"/>
            <w:vAlign w:val="top"/>
          </w:tcPr>
          <w:p w14:paraId="70AC8186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4606" w:type="dxa"/>
            <w:noWrap w:val="0"/>
            <w:vAlign w:val="top"/>
          </w:tcPr>
          <w:p w14:paraId="56D121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840" w:type="dxa"/>
            <w:noWrap w:val="0"/>
            <w:vAlign w:val="top"/>
          </w:tcPr>
          <w:p w14:paraId="1C6033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许亚文</w:t>
            </w:r>
          </w:p>
        </w:tc>
      </w:tr>
      <w:tr w14:paraId="0E52F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74" w:type="dxa"/>
            <w:noWrap w:val="0"/>
            <w:vAlign w:val="top"/>
          </w:tcPr>
          <w:p w14:paraId="7BA79DF5">
            <w:pPr>
              <w:jc w:val="center"/>
              <w:rPr>
                <w:rFonts w:hint="default" w:ascii="仿宋_GB2312" w:hAnsi="仿宋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4606" w:type="dxa"/>
            <w:noWrap w:val="0"/>
            <w:vAlign w:val="top"/>
          </w:tcPr>
          <w:p w14:paraId="06BED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医学影像与检验学院</w:t>
            </w:r>
          </w:p>
        </w:tc>
        <w:tc>
          <w:tcPr>
            <w:tcW w:w="2840" w:type="dxa"/>
            <w:noWrap w:val="0"/>
            <w:vAlign w:val="top"/>
          </w:tcPr>
          <w:p w14:paraId="0102FC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仿宋_GB2312" w:hAnsi="仿宋" w:eastAsia="仿宋_GB2312"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孙霄然</w:t>
            </w:r>
          </w:p>
        </w:tc>
      </w:tr>
      <w:tr w14:paraId="01E3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7AD553F3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4606" w:type="dxa"/>
            <w:noWrap w:val="0"/>
            <w:vAlign w:val="top"/>
          </w:tcPr>
          <w:p w14:paraId="1E7922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</w:t>
            </w:r>
          </w:p>
        </w:tc>
        <w:tc>
          <w:tcPr>
            <w:tcW w:w="2840" w:type="dxa"/>
            <w:noWrap w:val="0"/>
            <w:vAlign w:val="top"/>
          </w:tcPr>
          <w:p w14:paraId="660DB1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 娜</w:t>
            </w:r>
          </w:p>
        </w:tc>
      </w:tr>
      <w:tr w14:paraId="1F9AC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074" w:type="dxa"/>
            <w:noWrap w:val="0"/>
            <w:vAlign w:val="top"/>
          </w:tcPr>
          <w:p w14:paraId="520352A6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4606" w:type="dxa"/>
            <w:noWrap w:val="0"/>
            <w:vAlign w:val="top"/>
          </w:tcPr>
          <w:p w14:paraId="6214B4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</w:t>
            </w:r>
          </w:p>
        </w:tc>
        <w:tc>
          <w:tcPr>
            <w:tcW w:w="2840" w:type="dxa"/>
            <w:noWrap w:val="0"/>
            <w:vAlign w:val="top"/>
          </w:tcPr>
          <w:p w14:paraId="0B77EB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宋慧敏</w:t>
            </w:r>
          </w:p>
        </w:tc>
      </w:tr>
      <w:tr w14:paraId="168D0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1D4BBB43"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9</w:t>
            </w:r>
          </w:p>
        </w:tc>
        <w:tc>
          <w:tcPr>
            <w:tcW w:w="4606" w:type="dxa"/>
            <w:noWrap w:val="0"/>
            <w:vAlign w:val="top"/>
          </w:tcPr>
          <w:p w14:paraId="5A9EDF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2840" w:type="dxa"/>
            <w:noWrap w:val="0"/>
            <w:vAlign w:val="top"/>
          </w:tcPr>
          <w:p w14:paraId="69574A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张亚茹</w:t>
            </w:r>
          </w:p>
        </w:tc>
      </w:tr>
      <w:tr w14:paraId="4109A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51FFCFB5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4606" w:type="dxa"/>
            <w:noWrap w:val="0"/>
            <w:vAlign w:val="top"/>
          </w:tcPr>
          <w:p w14:paraId="568689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临床医学院（附属医院）</w:t>
            </w:r>
          </w:p>
        </w:tc>
        <w:tc>
          <w:tcPr>
            <w:tcW w:w="2840" w:type="dxa"/>
            <w:noWrap w:val="0"/>
            <w:vAlign w:val="top"/>
          </w:tcPr>
          <w:p w14:paraId="2EB829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张继凯</w:t>
            </w:r>
          </w:p>
        </w:tc>
      </w:tr>
      <w:tr w14:paraId="196B4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4F3A0130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11</w:t>
            </w:r>
          </w:p>
        </w:tc>
        <w:tc>
          <w:tcPr>
            <w:tcW w:w="4606" w:type="dxa"/>
            <w:noWrap w:val="0"/>
            <w:vAlign w:val="top"/>
          </w:tcPr>
          <w:p w14:paraId="0EBF01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</w:t>
            </w:r>
          </w:p>
        </w:tc>
        <w:tc>
          <w:tcPr>
            <w:tcW w:w="2840" w:type="dxa"/>
            <w:noWrap w:val="0"/>
            <w:vAlign w:val="top"/>
          </w:tcPr>
          <w:p w14:paraId="26D81F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 辉</w:t>
            </w:r>
          </w:p>
        </w:tc>
      </w:tr>
      <w:tr w14:paraId="51D1A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0586C296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12</w:t>
            </w:r>
          </w:p>
        </w:tc>
        <w:tc>
          <w:tcPr>
            <w:tcW w:w="4606" w:type="dxa"/>
            <w:noWrap w:val="0"/>
            <w:vAlign w:val="top"/>
          </w:tcPr>
          <w:p w14:paraId="790F32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</w:t>
            </w:r>
          </w:p>
        </w:tc>
        <w:tc>
          <w:tcPr>
            <w:tcW w:w="2840" w:type="dxa"/>
            <w:noWrap w:val="0"/>
            <w:vAlign w:val="top"/>
          </w:tcPr>
          <w:p w14:paraId="052AB5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郭锦翠</w:t>
            </w:r>
          </w:p>
        </w:tc>
      </w:tr>
      <w:tr w14:paraId="196EA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074" w:type="dxa"/>
            <w:noWrap w:val="0"/>
            <w:vAlign w:val="top"/>
          </w:tcPr>
          <w:p w14:paraId="62EEC5C9">
            <w:pPr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13</w:t>
            </w:r>
          </w:p>
        </w:tc>
        <w:tc>
          <w:tcPr>
            <w:tcW w:w="4606" w:type="dxa"/>
            <w:noWrap w:val="0"/>
            <w:vAlign w:val="top"/>
          </w:tcPr>
          <w:p w14:paraId="7CE9FE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</w:t>
            </w:r>
          </w:p>
        </w:tc>
        <w:tc>
          <w:tcPr>
            <w:tcW w:w="2840" w:type="dxa"/>
            <w:noWrap w:val="0"/>
            <w:vAlign w:val="top"/>
          </w:tcPr>
          <w:p w14:paraId="15ECB4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</w:t>
            </w:r>
            <w:r>
              <w:rPr>
                <w:rStyle w:val="12"/>
                <w:rFonts w:hAnsi="宋体"/>
                <w:lang w:val="en-US" w:eastAsia="zh-CN" w:bidi="ar"/>
              </w:rPr>
              <w:t xml:space="preserve">  露</w:t>
            </w:r>
          </w:p>
        </w:tc>
      </w:tr>
    </w:tbl>
    <w:p w14:paraId="2D077280">
      <w:pPr>
        <w:widowControl/>
        <w:shd w:val="clear" w:color="auto" w:fill="FFFFFF"/>
        <w:snapToGrid w:val="0"/>
        <w:spacing w:line="560" w:lineRule="exact"/>
        <w:jc w:val="left"/>
        <w:rPr>
          <w:rFonts w:ascii="仿宋_GB2312" w:hAnsi="仿宋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97A40B-0461-41EA-9813-DE27735B5C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A6FA058-C346-4C6D-BF04-49BA2012F8D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431451D3-AD06-4985-A224-9C90421B4A4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95DC46C-912D-4045-B8CA-DB8ACBB2755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1561B6BE-AEFD-4050-B7F4-6F27623304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116"/>
    <w:rsid w:val="00026C73"/>
    <w:rsid w:val="00113155"/>
    <w:rsid w:val="001200B1"/>
    <w:rsid w:val="00125F1F"/>
    <w:rsid w:val="00147455"/>
    <w:rsid w:val="00174024"/>
    <w:rsid w:val="0019677F"/>
    <w:rsid w:val="001C582E"/>
    <w:rsid w:val="0023784C"/>
    <w:rsid w:val="00242D74"/>
    <w:rsid w:val="002537AF"/>
    <w:rsid w:val="00363036"/>
    <w:rsid w:val="003B113E"/>
    <w:rsid w:val="00402EB2"/>
    <w:rsid w:val="004715F8"/>
    <w:rsid w:val="004E3151"/>
    <w:rsid w:val="00526617"/>
    <w:rsid w:val="00584081"/>
    <w:rsid w:val="006467B5"/>
    <w:rsid w:val="0065610C"/>
    <w:rsid w:val="00681BEF"/>
    <w:rsid w:val="006E3116"/>
    <w:rsid w:val="00746FC4"/>
    <w:rsid w:val="00765372"/>
    <w:rsid w:val="007B519F"/>
    <w:rsid w:val="007B5BA7"/>
    <w:rsid w:val="007E73F2"/>
    <w:rsid w:val="007F4CD0"/>
    <w:rsid w:val="00800BFE"/>
    <w:rsid w:val="008C0219"/>
    <w:rsid w:val="00950885"/>
    <w:rsid w:val="009B3886"/>
    <w:rsid w:val="00A9074D"/>
    <w:rsid w:val="00AE18CC"/>
    <w:rsid w:val="00B16B69"/>
    <w:rsid w:val="00B3536B"/>
    <w:rsid w:val="00B557F0"/>
    <w:rsid w:val="00B77612"/>
    <w:rsid w:val="00C30E4D"/>
    <w:rsid w:val="00CF1594"/>
    <w:rsid w:val="00D10933"/>
    <w:rsid w:val="00D214BC"/>
    <w:rsid w:val="00D9442A"/>
    <w:rsid w:val="00DA7926"/>
    <w:rsid w:val="00E06001"/>
    <w:rsid w:val="00E77053"/>
    <w:rsid w:val="00FB4B5A"/>
    <w:rsid w:val="0E990EFC"/>
    <w:rsid w:val="136C4E31"/>
    <w:rsid w:val="1C1A2027"/>
    <w:rsid w:val="1EBA148A"/>
    <w:rsid w:val="2694227D"/>
    <w:rsid w:val="370C4BCE"/>
    <w:rsid w:val="38665ABA"/>
    <w:rsid w:val="39297888"/>
    <w:rsid w:val="3967091E"/>
    <w:rsid w:val="408B2381"/>
    <w:rsid w:val="41A92446"/>
    <w:rsid w:val="433C7ACC"/>
    <w:rsid w:val="51CE5C0F"/>
    <w:rsid w:val="57462B9C"/>
    <w:rsid w:val="574D65C9"/>
    <w:rsid w:val="58751B35"/>
    <w:rsid w:val="5AB95D3B"/>
    <w:rsid w:val="6EE36ECA"/>
    <w:rsid w:val="73C1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semiHidden/>
    <w:qFormat/>
    <w:uiPriority w:val="99"/>
  </w:style>
  <w:style w:type="character" w:customStyle="1" w:styleId="12">
    <w:name w:val="font21"/>
    <w:basedOn w:val="8"/>
    <w:qFormat/>
    <w:uiPriority w:val="0"/>
    <w:rPr>
      <w:rFonts w:hint="eastAsia" w:ascii="仿宋_GB2312" w:eastAsia="仿宋_GB2312" w:cs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593</Words>
  <Characters>658</Characters>
  <Lines>7</Lines>
  <Paragraphs>2</Paragraphs>
  <TotalTime>2</TotalTime>
  <ScaleCrop>false</ScaleCrop>
  <LinksUpToDate>false</LinksUpToDate>
  <CharactersWithSpaces>731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2017-10-19T02:18:00Z</dcterms:created>
  <dc:creator>强景</dc:creator>
  <cp:lastModifiedBy>YUYUYU</cp:lastModifiedBy>
  <cp:lastPrinted>2025-05-26T08:04:00Z</cp:lastPrinted>
  <dcterms:modified xsi:type="dcterms:W3CDTF">2025-05-26T09:50:46Z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eyJoZGlkIjoiZDYzYWMxNDdlZWIyNDIyZjZhZjVkODM2NTI0MTlkYWMiLCJ1c2VySWQiOiIzMTI1MzA0MzQifQ==</vt:lpwstr>
  </property>
  <property fmtid="{D5CDD505-2E9C-101B-9397-08002B2CF9AE}" pid="3" name="KSOProductBuildVer">
    <vt:lpwstr>2052-12.1.0.21171</vt:lpwstr>
  </property>
  <property fmtid="{D5CDD505-2E9C-101B-9397-08002B2CF9AE}" pid="4" name="ICV">
    <vt:lpwstr>FFF3D130688B4310A57E995C16EEC4FA_13</vt:lpwstr>
  </property>
</Properties>
</file>