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6E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Toc2056387966"/>
      <w:bookmarkStart w:id="1" w:name="_Toc632999956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65132748">
      <w:pPr>
        <w:pStyle w:val="2"/>
        <w:rPr>
          <w:rFonts w:hint="eastAsia"/>
          <w:lang w:eastAsia="zh-CN"/>
        </w:rPr>
      </w:pPr>
    </w:p>
    <w:p w14:paraId="1F4E8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  <w:bookmarkStart w:id="2" w:name="_Toc938626806"/>
      <w:bookmarkStart w:id="3" w:name="_Toc1308738691"/>
      <w:r>
        <w:rPr>
          <w:rFonts w:hint="eastAsia" w:ascii="方正小标宋_GBK" w:hAnsi="方正小标宋_GBK" w:eastAsia="方正小标宋_GBK" w:cs="方正小标宋_GBK"/>
          <w:sz w:val="52"/>
          <w:szCs w:val="52"/>
          <w:lang w:eastAsia="zh-CN"/>
        </w:rPr>
        <w:t>山东省</w:t>
      </w:r>
      <w:bookmarkEnd w:id="0"/>
      <w:bookmarkEnd w:id="1"/>
      <w:r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  <w:t>学生资助一网通办系统</w:t>
      </w:r>
      <w:bookmarkEnd w:id="2"/>
      <w:bookmarkEnd w:id="3"/>
    </w:p>
    <w:p w14:paraId="1F73E6F5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outlineLvl w:val="9"/>
        <w:rPr>
          <w:rFonts w:hint="eastAsia"/>
          <w:lang w:val="en-US" w:eastAsia="zh-CN"/>
        </w:rPr>
      </w:pPr>
    </w:p>
    <w:p w14:paraId="2D7C3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  <w:t>操作说明（学院、班级</w:t>
      </w:r>
      <w:bookmarkStart w:id="8" w:name="_GoBack"/>
      <w:bookmarkEnd w:id="8"/>
      <w:r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  <w:t>）</w:t>
      </w:r>
    </w:p>
    <w:p w14:paraId="72A91321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40F3DC5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both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12F1F9A1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4E88AD8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2363D17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73826FC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53C59C5C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leftChars="0"/>
        <w:textAlignment w:val="auto"/>
        <w:outlineLvl w:val="9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1758AB5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textAlignment w:val="auto"/>
        <w:rPr>
          <w:rFonts w:hint="eastAsia"/>
          <w:lang w:val="en-US" w:eastAsia="zh-CN"/>
        </w:rPr>
      </w:pPr>
    </w:p>
    <w:p w14:paraId="681C14E5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6B3198F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rFonts w:hint="eastAsia"/>
        </w:rPr>
      </w:pPr>
    </w:p>
    <w:p w14:paraId="2273B1F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2025年9月</w:t>
      </w:r>
    </w:p>
    <w:p w14:paraId="2CB74297"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4" w:name="_Toc85857580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一、系统登录</w:t>
      </w:r>
      <w:bookmarkEnd w:id="4"/>
    </w:p>
    <w:p w14:paraId="3D3F0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打开谷歌浏览器或360浏览器（推荐使用极速模式），输入系统网址（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  <w:lang w:val="en-US" w:eastAsia="zh-CN"/>
        </w:rPr>
        <w:t>https://sdxszz.sdei.edu.cn/srplatform-lxgl/</w:t>
      </w:r>
    </w:p>
    <w:p w14:paraId="7E746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），输入相应的用户名、密码以及验证码，点击“登录”按钮即可进入系统。学院、班级账号由学校下发，初始密码均为Xszz@135，登陆后需修改密码。</w:t>
      </w:r>
    </w:p>
    <w:p w14:paraId="69314D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0" w:firstLineChars="200"/>
        <w:textAlignment w:val="auto"/>
        <w:rPr>
          <w:rFonts w:hint="default"/>
          <w:lang w:val="en-US" w:eastAsia="zh-CN"/>
        </w:rPr>
      </w:pPr>
    </w:p>
    <w:p w14:paraId="242A70B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</w:p>
    <w:p w14:paraId="6847F8F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0975" cy="2750820"/>
            <wp:effectExtent l="0" t="0" r="15875" b="11430"/>
            <wp:docPr id="5" name="图片 5" descr="QQ_1757652694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_175765269466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75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E93E9"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5" w:name="_Toc1090555325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二、家庭经济困难认定</w:t>
      </w:r>
      <w:bookmarkEnd w:id="5"/>
    </w:p>
    <w:p w14:paraId="1170DF09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bookmarkStart w:id="6" w:name="_Toc640490880"/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1.班级评议</w:t>
      </w:r>
      <w:bookmarkEnd w:id="6"/>
    </w:p>
    <w:p w14:paraId="69654F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登录班级账号，点击顶部【困难认定】再点击左侧【评议小组评议】，在【申报树】选择要评议的学生，右侧页面显示该学生对应的申请书及量化指标，点击顶部的标签页可切换预览对应材料。若学生填写的量化指标有错误，可直接对错误项进行修改（学生提交后，只有班级评议可修改指标项，院系和学校仅可修改档次，无法修改指标），修改完成且确认无误后，点击最下方的【保存评议结果】按钮。</w:t>
      </w:r>
    </w:p>
    <w:p w14:paraId="046D63D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0975" cy="2804160"/>
            <wp:effectExtent l="0" t="0" r="22225" b="15240"/>
            <wp:docPr id="13" name="图片 13" descr="QQ_1757654609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QQ_17576546094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E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当本班级所有学生均评议完成后，点击左侧【班级评议提交】按钮，右侧页面点击【上传评议报告】按钮下载模板，填写完成后上传系统。确认无误后点击【提交】按钮，提交后数据将不可更改。</w:t>
      </w:r>
    </w:p>
    <w:p w14:paraId="1A54C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0"/>
          <w:szCs w:val="30"/>
          <w:lang w:val="en-US" w:eastAsia="zh-CN"/>
        </w:rPr>
        <w:t>注：请确保本班级所有申请学生提交后，再提交班级评议。班级评议提交后，将无法评议新提交的申请。</w:t>
      </w:r>
    </w:p>
    <w:p w14:paraId="1FE9D3F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187315" cy="2019935"/>
            <wp:effectExtent l="0" t="0" r="0" b="0"/>
            <wp:docPr id="16" name="图片 16" descr="QQ_1753685205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QQ_1753685205460"/>
                    <pic:cNvPicPr>
                      <a:picLocks noChangeAspect="1"/>
                    </pic:cNvPicPr>
                  </pic:nvPicPr>
                  <pic:blipFill>
                    <a:blip r:embed="rId7"/>
                    <a:srcRect l="9455" t="7368"/>
                    <a:stretch>
                      <a:fillRect/>
                    </a:stretch>
                  </pic:blipFill>
                  <pic:spPr>
                    <a:xfrm>
                      <a:off x="0" y="0"/>
                      <a:ext cx="5187315" cy="201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53187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bookmarkStart w:id="7" w:name="_Toc1542181396"/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2.学院认定</w:t>
      </w:r>
      <w:bookmarkEnd w:id="7"/>
    </w:p>
    <w:p w14:paraId="0D51B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登录学院账号，点击顶部【困难认定】再点击左侧【认定小组认定】，右侧页面显示所有班级评议提交的数据。点击身份证号，可查看该学生填写的申请书及上传的佐证材料。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学院可查看学生的自评打分及班级评议小组打分，若同意班级评议结果，则点击【同意评议结果】按钮。若需要修改推荐档次，则选择该条数据，点击选择对应的档次，再点击【认定学生】保存修改后档次。确认无误后，点击【上传评议报告】按钮下载模板，填写完成后上传系统。确认无误后点击【提交】按钮，提交后数据将不可更改。</w:t>
      </w:r>
    </w:p>
    <w:p w14:paraId="762CA4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0"/>
          <w:szCs w:val="30"/>
          <w:lang w:val="en-US" w:eastAsia="zh-CN"/>
        </w:rPr>
        <w:t>注：请确保本院系所有班级提交后，再提交院系认定，院系提交后，将无法认定新提交的评议数据。</w:t>
      </w:r>
    </w:p>
    <w:p w14:paraId="45F4C20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51755" cy="1965960"/>
            <wp:effectExtent l="0" t="0" r="4445" b="15240"/>
            <wp:docPr id="37" name="图片 37" descr="QQ_1756365177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QQ_1756365177825"/>
                    <pic:cNvPicPr>
                      <a:picLocks noChangeAspect="1"/>
                    </pic:cNvPicPr>
                  </pic:nvPicPr>
                  <pic:blipFill>
                    <a:blip r:embed="rId8"/>
                    <a:srcRect l="10032" t="7027"/>
                    <a:stretch>
                      <a:fillRect/>
                    </a:stretch>
                  </pic:blipFill>
                  <pic:spPr>
                    <a:xfrm>
                      <a:off x="0" y="0"/>
                      <a:ext cx="5151755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21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 w14:paraId="3F6D9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备注：若学生在省特困或全国特困名单中，一网通办系统自动比对生成对应的特殊群体类型。系统中标注为特殊群体类型的学生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（残疾学生除外）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登录后无需填表，默认为特别困难学生，自动出现在“认定结果发布”中，申请状态为“免申即享”。</w:t>
      </w:r>
    </w:p>
    <w:p w14:paraId="5A8A5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E0AC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F30A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5F30A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2769DF"/>
    <w:rsid w:val="1A664BA7"/>
    <w:rsid w:val="1A936A6F"/>
    <w:rsid w:val="215169AC"/>
    <w:rsid w:val="218760CB"/>
    <w:rsid w:val="35AEF432"/>
    <w:rsid w:val="37C6444C"/>
    <w:rsid w:val="3CF1220D"/>
    <w:rsid w:val="4A124997"/>
    <w:rsid w:val="6D79393E"/>
    <w:rsid w:val="6FFB4C8E"/>
    <w:rsid w:val="73FAF3E4"/>
    <w:rsid w:val="7DCD39B7"/>
    <w:rsid w:val="7EBD2E28"/>
    <w:rsid w:val="7FBFD29D"/>
    <w:rsid w:val="7FF133BB"/>
    <w:rsid w:val="AEFE2C13"/>
    <w:rsid w:val="BFDFD26B"/>
    <w:rsid w:val="CAB15458"/>
    <w:rsid w:val="D7F34CED"/>
    <w:rsid w:val="DD2769DF"/>
    <w:rsid w:val="DD9F2D28"/>
    <w:rsid w:val="F6FFC1A0"/>
    <w:rsid w:val="F7B204DF"/>
    <w:rsid w:val="FBBF62F1"/>
    <w:rsid w:val="FD7FE09F"/>
    <w:rsid w:val="FEBA63E2"/>
    <w:rsid w:val="FF7E4EDA"/>
    <w:rsid w:val="FFFDB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/>
      <w:b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qFormat/>
    <w:uiPriority w:val="0"/>
  </w:style>
  <w:style w:type="paragraph" w:styleId="8">
    <w:name w:val="toc 2"/>
    <w:basedOn w:val="1"/>
    <w:next w:val="1"/>
    <w:qFormat/>
    <w:uiPriority w:val="0"/>
    <w:pPr>
      <w:ind w:left="420" w:leftChars="200"/>
    </w:p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2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3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831</Words>
  <Characters>887</Characters>
  <Lines>0</Lines>
  <Paragraphs>0</Paragraphs>
  <TotalTime>0</TotalTime>
  <ScaleCrop>false</ScaleCrop>
  <LinksUpToDate>false</LinksUpToDate>
  <CharactersWithSpaces>887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2025-09-13T12:38:00Z</dcterms:created>
  <dc:creator>WPS6666666</dc:creator>
  <cp:lastModifiedBy>田</cp:lastModifiedBy>
  <dcterms:modified xsi:type="dcterms:W3CDTF">2025-10-12T02:41:45Z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42CC13297E59F024DFA3C36871C61D65_41</vt:lpwstr>
  </property>
  <property fmtid="{D5CDD505-2E9C-101B-9397-08002B2CF9AE}" pid="4" name="KSOTemplateDocerSaveRecord">
    <vt:lpwstr>eyJoZGlkIjoiYjhlNzg3ODRhMzgxMTI1ZjU5MTIzYjJhZDg3MzQzMTQiLCJ1c2VySWQiOiI1MjY3MzEwNDQifQ==</vt:lpwstr>
  </property>
</Properties>
</file>