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27E9C">
      <w:pPr>
        <w:keepNext w:val="0"/>
        <w:keepLines w:val="0"/>
        <w:pageBreakBefore w:val="0"/>
        <w:wordWrap/>
        <w:overflowPunct/>
        <w:bidi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pacing w:val="-2"/>
          <w:position w:val="-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2"/>
          <w:position w:val="-2"/>
          <w:sz w:val="44"/>
          <w:szCs w:val="44"/>
          <w:lang w:eastAsia="zh-CN"/>
        </w:rPr>
        <w:t>关于开展济宁医学院</w:t>
      </w:r>
    </w:p>
    <w:p w14:paraId="655311C7">
      <w:pPr>
        <w:keepNext w:val="0"/>
        <w:keepLines w:val="0"/>
        <w:pageBreakBefore w:val="0"/>
        <w:wordWrap/>
        <w:overflowPunct/>
        <w:bidi w:val="0"/>
        <w:spacing w:line="560" w:lineRule="exact"/>
        <w:jc w:val="center"/>
        <w:textAlignment w:val="baseline"/>
        <w:outlineLvl w:val="0"/>
        <w:rPr>
          <w:rFonts w:hint="default" w:ascii="方正小标宋简体" w:hAnsi="方正小标宋简体" w:eastAsia="方正小标宋简体" w:cs="方正小标宋简体"/>
          <w:spacing w:val="-2"/>
          <w:position w:val="-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2"/>
          <w:position w:val="-2"/>
          <w:sz w:val="44"/>
          <w:szCs w:val="44"/>
          <w:lang w:val="en-US" w:eastAsia="zh-CN"/>
        </w:rPr>
        <w:t>2026届优秀毕业生评选的通知</w:t>
      </w:r>
    </w:p>
    <w:p w14:paraId="63B8CE0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</w:p>
    <w:p w14:paraId="7FE65FA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eastAsia="zh-CN"/>
        </w:rPr>
        <w:t>：</w:t>
      </w:r>
    </w:p>
    <w:p w14:paraId="626BF7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为充分发挥优秀毕业生的示范引领作用，根据学校工作安排，决定开展2026届优秀毕业生评选工作。现将有关事项通知如下：</w:t>
      </w:r>
    </w:p>
    <w:p w14:paraId="2BD8A4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一、评选范围</w:t>
      </w:r>
    </w:p>
    <w:p w14:paraId="7877E98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我校2026届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本科毕业生</w:t>
      </w:r>
    </w:p>
    <w:p w14:paraId="34DCE7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rFonts w:hint="default" w:ascii="仿宋_GB2312" w:hAnsi="仿宋_GB2312" w:eastAsia="黑体" w:cs="仿宋_GB2312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二、评选</w:t>
      </w:r>
      <w:r>
        <w:rPr>
          <w:rFonts w:hint="eastAsia" w:ascii="黑体" w:hAnsi="黑体" w:eastAsia="黑体" w:cs="黑体"/>
          <w:spacing w:val="5"/>
          <w:sz w:val="32"/>
          <w:szCs w:val="32"/>
          <w:lang w:val="en-US" w:eastAsia="zh-CN"/>
        </w:rPr>
        <w:t>条件和</w:t>
      </w:r>
      <w:r>
        <w:rPr>
          <w:rFonts w:hint="eastAsia" w:ascii="黑体" w:hAnsi="黑体" w:eastAsia="黑体" w:cs="黑体"/>
          <w:spacing w:val="5"/>
          <w:sz w:val="32"/>
          <w:szCs w:val="32"/>
        </w:rPr>
        <w:t>数量</w:t>
      </w:r>
    </w:p>
    <w:p w14:paraId="26B3843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60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各学院按照《济宁医学院优秀毕业生评选办法（试行）》（见附件1）相关要求，根据《济宁医学院2026届优秀毕业生名额分配表》（见附件2）上报初选人选。</w:t>
      </w:r>
    </w:p>
    <w:p w14:paraId="7858464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rFonts w:hint="eastAsia" w:ascii="黑体" w:hAnsi="黑体" w:eastAsia="黑体" w:cs="黑体"/>
          <w:spacing w:val="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val="en-US" w:eastAsia="zh-CN"/>
        </w:rPr>
        <w:t>工作要求</w:t>
      </w:r>
    </w:p>
    <w:p w14:paraId="72756CF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63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1.高度重视，程序规范。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严把资格审查关，规范评选程序，坚持公平、公正、公开原则，确保评选工作有序开展。</w:t>
      </w:r>
    </w:p>
    <w:p w14:paraId="759B8CD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63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2.广泛宣传，强化引领。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以评选为契机，宣传优秀毕业生先进事迹，发挥典型带动作用，营造争先创优的良好氛围。</w:t>
      </w:r>
    </w:p>
    <w:p w14:paraId="17EB8A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60" w:lineRule="exact"/>
        <w:ind w:leftChars="0" w:right="0" w:rightChars="0" w:firstLine="663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3.材料规范，按时报送。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请于4月24日上午10:00前以学院为单位提交《济宁医学院2026届优秀毕业生初选名单》（见附件3）电子版和盖章PDF版，《济宁医学院2026届优秀毕业生登记表》（见附件4）纸质版。</w:t>
      </w:r>
    </w:p>
    <w:p w14:paraId="62F91DD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6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</w:pPr>
    </w:p>
    <w:p w14:paraId="3EB12F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7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联系人：王秋菊，0633-2983779</w:t>
      </w:r>
    </w:p>
    <w:p w14:paraId="1671AF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2016" w:firstLineChars="600"/>
        <w:jc w:val="both"/>
        <w:textAlignment w:val="baseline"/>
        <w:rPr>
          <w:rFonts w:hint="default" w:ascii="仿宋_GB2312" w:hAnsi="仿宋_GB2312" w:eastAsia="仿宋_GB2312" w:cs="仿宋_GB2312"/>
          <w:spacing w:val="8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朱文瑄，0537-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3616072</w:t>
      </w:r>
    </w:p>
    <w:p w14:paraId="395F5DB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</w:p>
    <w:p w14:paraId="454C8A18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附件：1.济宁医学院优秀毕业生评选办法（试行）</w:t>
      </w:r>
    </w:p>
    <w:p w14:paraId="3B88599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580" w:firstLineChars="5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济宁医学院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届优秀毕业生名额分配表</w:t>
      </w:r>
    </w:p>
    <w:p w14:paraId="10F3A206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580" w:firstLineChars="5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.济宁医学院202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届优秀毕业生初选名单</w:t>
      </w:r>
    </w:p>
    <w:p w14:paraId="01CF83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580" w:firstLineChars="5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.济宁医学院202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届优秀毕业生登记表</w:t>
      </w:r>
    </w:p>
    <w:p w14:paraId="21E5C68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</w:p>
    <w:p w14:paraId="34DE76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</w:p>
    <w:p w14:paraId="3008104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8" w:firstLineChars="1800"/>
        <w:jc w:val="both"/>
        <w:textAlignment w:val="baseline"/>
        <w:rPr>
          <w:rFonts w:hint="eastAsia" w:ascii="仿宋_GB2312" w:hAnsi="仿宋_GB2312" w:eastAsia="仿宋_GB2312" w:cs="仿宋_GB2312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学生工作处</w:t>
      </w:r>
    </w:p>
    <w:p w14:paraId="2F65E71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5688" w:firstLineChars="1800"/>
        <w:jc w:val="both"/>
        <w:textAlignment w:val="baseline"/>
        <w:rPr>
          <w:rFonts w:hint="default" w:ascii="仿宋_GB2312" w:hAnsi="仿宋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日</w:t>
      </w:r>
    </w:p>
    <w:sectPr>
      <w:footerReference r:id="rId3" w:type="default"/>
      <w:pgSz w:w="11906" w:h="16838"/>
      <w:pgMar w:top="1191" w:right="1644" w:bottom="1191" w:left="164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8CA1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C3C05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C3C05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3238E7"/>
    <w:multiLevelType w:val="singleLevel"/>
    <w:tmpl w:val="A73238E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F2888"/>
    <w:rsid w:val="085D296D"/>
    <w:rsid w:val="0E167783"/>
    <w:rsid w:val="16AE1610"/>
    <w:rsid w:val="177C078B"/>
    <w:rsid w:val="182A4DFC"/>
    <w:rsid w:val="18FB0414"/>
    <w:rsid w:val="1CC11A1F"/>
    <w:rsid w:val="1FF9704C"/>
    <w:rsid w:val="21CC1A6B"/>
    <w:rsid w:val="281E7216"/>
    <w:rsid w:val="29BF7550"/>
    <w:rsid w:val="2DB9536F"/>
    <w:rsid w:val="2EE30245"/>
    <w:rsid w:val="30D862EC"/>
    <w:rsid w:val="37617606"/>
    <w:rsid w:val="3DDB38E6"/>
    <w:rsid w:val="3DDC7075"/>
    <w:rsid w:val="3EC34483"/>
    <w:rsid w:val="4BAC3CC5"/>
    <w:rsid w:val="4D0F45B7"/>
    <w:rsid w:val="4DE340B9"/>
    <w:rsid w:val="52CE5EF2"/>
    <w:rsid w:val="58F06F08"/>
    <w:rsid w:val="590B0702"/>
    <w:rsid w:val="5C813F78"/>
    <w:rsid w:val="5F427DC1"/>
    <w:rsid w:val="61105494"/>
    <w:rsid w:val="61251B57"/>
    <w:rsid w:val="636C6C5F"/>
    <w:rsid w:val="647310F7"/>
    <w:rsid w:val="68BC4E0F"/>
    <w:rsid w:val="6B1C1E0E"/>
    <w:rsid w:val="6E10219F"/>
    <w:rsid w:val="73F409C9"/>
    <w:rsid w:val="763F5DC7"/>
    <w:rsid w:val="7730111A"/>
    <w:rsid w:val="7A461B1B"/>
    <w:rsid w:val="7AD0398B"/>
    <w:rsid w:val="7C9712F4"/>
    <w:rsid w:val="7DA2758C"/>
    <w:rsid w:val="7DB1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1d5217-d2af-483d-95be-6126f5a93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535</Words>
  <Characters>601</Characters>
  <Lines>0</Lines>
  <Paragraphs>0</Paragraphs>
  <TotalTime>15</TotalTime>
  <ScaleCrop>false</ScaleCrop>
  <LinksUpToDate>false</LinksUpToDate>
  <CharactersWithSpaces>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2025-05-05T04:28:00Z</dcterms:created>
  <dc:creator>xueshengchu</dc:creator>
  <cp:lastModifiedBy>Ruiwen</cp:lastModifiedBy>
  <cp:lastPrinted>2025-05-06T08:13:00Z</cp:lastPrinted>
  <dcterms:modified xsi:type="dcterms:W3CDTF">2026-04-07T10:01:44Z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eyJoZGlkIjoiMTI0Nzk4MmMzMGY2N2E0YjcxYjY1OWM4NzA0NTBmYmQiLCJ1c2VySWQiOiIzNzg4NjExNjAifQ==</vt:lpwstr>
  </property>
  <property fmtid="{D5CDD505-2E9C-101B-9397-08002B2CF9AE}" pid="4" name="ICV">
    <vt:lpwstr>AABE6E600F3F4DC9997BBA4CEC41D01E_13</vt:lpwstr>
  </property>
</Properties>
</file>