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2A56A">
      <w:pPr>
        <w:keepNext w:val="0"/>
        <w:keepLines w:val="0"/>
        <w:pageBreakBefore w:val="0"/>
        <w:kinsoku/>
        <w:wordWrap/>
        <w:overflowPunct/>
        <w:topLinePunct w:val="0"/>
        <w:autoSpaceDE/>
        <w:autoSpaceDN/>
        <w:bidi w:val="0"/>
        <w:adjustRightInd/>
        <w:spacing w:line="560" w:lineRule="exact"/>
        <w:ind w:left="0" w:right="0"/>
        <w:jc w:val="center"/>
        <w:textAlignment w:val="auto"/>
        <w:rPr>
          <w:rFonts w:hint="eastAsia"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关于召开辅导员（班主任）工作交流会暨</w:t>
      </w:r>
    </w:p>
    <w:p w14:paraId="427E4831">
      <w:pPr>
        <w:keepNext w:val="0"/>
        <w:keepLines w:val="0"/>
        <w:pageBreakBefore w:val="0"/>
        <w:kinsoku/>
        <w:wordWrap/>
        <w:overflowPunct/>
        <w:topLinePunct w:val="0"/>
        <w:autoSpaceDE/>
        <w:autoSpaceDN/>
        <w:bidi w:val="0"/>
        <w:adjustRightInd/>
        <w:spacing w:line="560" w:lineRule="exact"/>
        <w:ind w:left="0" w:right="0"/>
        <w:jc w:val="center"/>
        <w:textAlignment w:val="auto"/>
        <w:rPr>
          <w:rFonts w:hint="eastAsia"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第九次学团工作推进会的通知</w:t>
      </w:r>
    </w:p>
    <w:p w14:paraId="117921E9">
      <w:pPr>
        <w:rPr>
          <w:rFonts w:hint="eastAsia" w:ascii="仿宋_GB2312" w:hAnsi="宋体" w:eastAsia="仿宋_GB2312" w:cs="仿宋_GB2312"/>
          <w:color w:val="000000"/>
          <w:kern w:val="0"/>
          <w:sz w:val="32"/>
          <w:szCs w:val="32"/>
          <w:lang w:val="en-US" w:eastAsia="zh-CN" w:bidi="ar"/>
        </w:rPr>
      </w:pPr>
    </w:p>
    <w:p w14:paraId="789A50B2">
      <w:pPr>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各学院：</w:t>
      </w:r>
    </w:p>
    <w:p w14:paraId="68AC80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为深入交流工作经验，提升辅导员、班主任队伍的专业素养和工作能力，经研究，决定召开辅导员（班主任）</w:t>
      </w:r>
      <w:bookmarkStart w:id="0" w:name="_GoBack"/>
      <w:bookmarkEnd w:id="0"/>
      <w:r>
        <w:rPr>
          <w:rFonts w:hint="eastAsia" w:ascii="仿宋_GB2312" w:hAnsi="宋体" w:eastAsia="仿宋_GB2312" w:cs="仿宋_GB2312"/>
          <w:color w:val="000000"/>
          <w:kern w:val="0"/>
          <w:sz w:val="32"/>
          <w:szCs w:val="32"/>
          <w:lang w:val="en-US" w:eastAsia="zh-CN" w:bidi="ar"/>
        </w:rPr>
        <w:t>工作交流会暨第九次学团工作推进会。现将有关事项通知如下：</w:t>
      </w:r>
    </w:p>
    <w:p w14:paraId="2A17B67E">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i w:val="0"/>
          <w:iCs w:val="0"/>
          <w:caps w:val="0"/>
          <w:color w:val="222222"/>
          <w:spacing w:val="0"/>
          <w:sz w:val="32"/>
          <w:szCs w:val="32"/>
          <w:shd w:val="clear" w:fill="FFFFFF"/>
          <w:lang w:val="en-US" w:eastAsia="zh-CN"/>
        </w:rPr>
      </w:pPr>
      <w:r>
        <w:rPr>
          <w:rFonts w:hint="eastAsia" w:ascii="黑体" w:hAnsi="黑体" w:eastAsia="黑体" w:cs="黑体"/>
          <w:i w:val="0"/>
          <w:iCs w:val="0"/>
          <w:caps w:val="0"/>
          <w:color w:val="222222"/>
          <w:spacing w:val="0"/>
          <w:kern w:val="2"/>
          <w:sz w:val="32"/>
          <w:szCs w:val="32"/>
          <w:shd w:val="clear" w:fill="FFFFFF"/>
          <w:lang w:val="en-US" w:eastAsia="zh-CN" w:bidi="ar-SA"/>
        </w:rPr>
        <w:t>一、</w:t>
      </w:r>
      <w:r>
        <w:rPr>
          <w:rFonts w:hint="eastAsia" w:ascii="黑体" w:hAnsi="黑体" w:eastAsia="黑体" w:cs="黑体"/>
          <w:i w:val="0"/>
          <w:iCs w:val="0"/>
          <w:caps w:val="0"/>
          <w:color w:val="222222"/>
          <w:spacing w:val="0"/>
          <w:sz w:val="32"/>
          <w:szCs w:val="32"/>
          <w:shd w:val="clear" w:fill="FFFFFF"/>
          <w:lang w:val="en-US" w:eastAsia="zh-CN"/>
        </w:rPr>
        <w:t>会议时间</w:t>
      </w:r>
    </w:p>
    <w:p w14:paraId="567A09F3">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6月13日（周五）上午8:10</w:t>
      </w:r>
    </w:p>
    <w:p w14:paraId="4EAB4D53">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i w:val="0"/>
          <w:iCs w:val="0"/>
          <w:caps w:val="0"/>
          <w:color w:val="222222"/>
          <w:spacing w:val="0"/>
          <w:kern w:val="2"/>
          <w:sz w:val="32"/>
          <w:szCs w:val="32"/>
          <w:shd w:val="clear" w:fill="FFFFFF"/>
          <w:lang w:val="en-US" w:eastAsia="zh-CN" w:bidi="ar-SA"/>
        </w:rPr>
      </w:pPr>
      <w:r>
        <w:rPr>
          <w:rFonts w:hint="eastAsia" w:ascii="黑体" w:hAnsi="黑体" w:eastAsia="黑体" w:cs="黑体"/>
          <w:i w:val="0"/>
          <w:iCs w:val="0"/>
          <w:caps w:val="0"/>
          <w:color w:val="222222"/>
          <w:spacing w:val="0"/>
          <w:kern w:val="2"/>
          <w:sz w:val="32"/>
          <w:szCs w:val="32"/>
          <w:shd w:val="clear" w:fill="FFFFFF"/>
          <w:lang w:val="en-US" w:eastAsia="zh-CN" w:bidi="ar-SA"/>
        </w:rPr>
        <w:t>二、会议地点</w:t>
      </w:r>
    </w:p>
    <w:p w14:paraId="4517F6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太白湖校区教学楼J631报告厅；日照校区办公楼0911会议室</w:t>
      </w:r>
    </w:p>
    <w:p w14:paraId="3E3FD0C0">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i w:val="0"/>
          <w:iCs w:val="0"/>
          <w:caps w:val="0"/>
          <w:color w:val="222222"/>
          <w:spacing w:val="0"/>
          <w:kern w:val="2"/>
          <w:sz w:val="32"/>
          <w:szCs w:val="32"/>
          <w:shd w:val="clear" w:fill="FFFFFF"/>
          <w:lang w:val="en-US" w:eastAsia="zh-CN" w:bidi="ar-SA"/>
        </w:rPr>
      </w:pPr>
      <w:r>
        <w:rPr>
          <w:rFonts w:hint="eastAsia" w:ascii="黑体" w:hAnsi="黑体" w:eastAsia="黑体" w:cs="黑体"/>
          <w:i w:val="0"/>
          <w:iCs w:val="0"/>
          <w:caps w:val="0"/>
          <w:color w:val="222222"/>
          <w:spacing w:val="0"/>
          <w:kern w:val="2"/>
          <w:sz w:val="32"/>
          <w:szCs w:val="32"/>
          <w:shd w:val="clear" w:fill="FFFFFF"/>
          <w:lang w:val="en-US" w:eastAsia="zh-CN" w:bidi="ar-SA"/>
        </w:rPr>
        <w:t>三、参会人员</w:t>
      </w:r>
    </w:p>
    <w:p w14:paraId="244EAE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校领导，全体专兼职辅导员，全体班主任（护理学院、康复医学院、管理学院、外国语学院除外）</w:t>
      </w:r>
    </w:p>
    <w:p w14:paraId="3F6B1C08">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i w:val="0"/>
          <w:iCs w:val="0"/>
          <w:caps w:val="0"/>
          <w:color w:val="222222"/>
          <w:spacing w:val="0"/>
          <w:kern w:val="2"/>
          <w:sz w:val="32"/>
          <w:szCs w:val="32"/>
          <w:shd w:val="clear" w:fill="FFFFFF"/>
          <w:lang w:val="en-US" w:eastAsia="zh-CN" w:bidi="ar-SA"/>
        </w:rPr>
      </w:pPr>
      <w:r>
        <w:rPr>
          <w:rFonts w:hint="eastAsia" w:ascii="黑体" w:hAnsi="黑体" w:eastAsia="黑体" w:cs="黑体"/>
          <w:i w:val="0"/>
          <w:iCs w:val="0"/>
          <w:caps w:val="0"/>
          <w:color w:val="222222"/>
          <w:spacing w:val="0"/>
          <w:kern w:val="2"/>
          <w:sz w:val="32"/>
          <w:szCs w:val="32"/>
          <w:shd w:val="clear" w:fill="FFFFFF"/>
          <w:lang w:val="en-US" w:eastAsia="zh-CN" w:bidi="ar-SA"/>
        </w:rPr>
        <w:t>四、有关要求</w:t>
      </w:r>
    </w:p>
    <w:p w14:paraId="6C55CD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1.请各学院选派1名辅导员或班主任，结合在促进毕业生高质量就业和提升考研录取率等方面积累的成功经验，做汇报交流（每人限时5分钟）。</w:t>
      </w:r>
    </w:p>
    <w:p w14:paraId="2353DC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2.请以学院为单位于6月12日上午10:00前扫码（二维码附后）填写参会回执。</w:t>
      </w:r>
    </w:p>
    <w:p w14:paraId="2AA652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3.请参会人员提前10分钟入场并按要求签到，会议过程严肃会风会纪，勿随意接打电话，手机调至静音或关机。</w:t>
      </w:r>
    </w:p>
    <w:p w14:paraId="3696E3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联系人：徐嘉文/孙一甲  联系电话：677767/628133</w:t>
      </w:r>
    </w:p>
    <w:p w14:paraId="1509A15C">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drawing>
          <wp:anchor distT="0" distB="0" distL="114300" distR="114300" simplePos="0" relativeHeight="251659264" behindDoc="0" locked="0" layoutInCell="1" allowOverlap="1">
            <wp:simplePos x="0" y="0"/>
            <wp:positionH relativeFrom="column">
              <wp:posOffset>1711325</wp:posOffset>
            </wp:positionH>
            <wp:positionV relativeFrom="paragraph">
              <wp:posOffset>194310</wp:posOffset>
            </wp:positionV>
            <wp:extent cx="1885950" cy="1885950"/>
            <wp:effectExtent l="0" t="0" r="6350" b="6350"/>
            <wp:wrapNone/>
            <wp:docPr id="1" name="图片 1" descr="da49faa6b9725ff6cded0ded339ac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a49faa6b9725ff6cded0ded339ac9f"/>
                    <pic:cNvPicPr>
                      <a:picLocks noChangeAspect="1"/>
                    </pic:cNvPicPr>
                  </pic:nvPicPr>
                  <pic:blipFill>
                    <a:blip r:embed="rId4"/>
                    <a:stretch>
                      <a:fillRect/>
                    </a:stretch>
                  </pic:blipFill>
                  <pic:spPr>
                    <a:xfrm>
                      <a:off x="0" y="0"/>
                      <a:ext cx="1885950" cy="1885950"/>
                    </a:xfrm>
                    <a:prstGeom prst="rect">
                      <a:avLst/>
                    </a:prstGeom>
                  </pic:spPr>
                </pic:pic>
              </a:graphicData>
            </a:graphic>
          </wp:anchor>
        </w:drawing>
      </w:r>
    </w:p>
    <w:p w14:paraId="0CA8EF4D">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仿宋_GB2312" w:hAnsi="宋体" w:eastAsia="仿宋_GB2312" w:cs="仿宋_GB2312"/>
          <w:color w:val="000000"/>
          <w:kern w:val="0"/>
          <w:sz w:val="32"/>
          <w:szCs w:val="32"/>
          <w:lang w:val="en-US" w:eastAsia="zh-CN" w:bidi="ar"/>
        </w:rPr>
      </w:pPr>
    </w:p>
    <w:p w14:paraId="10ADB3DD">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仿宋_GB2312" w:hAnsi="宋体" w:eastAsia="仿宋_GB2312" w:cs="仿宋_GB2312"/>
          <w:color w:val="000000"/>
          <w:kern w:val="0"/>
          <w:sz w:val="32"/>
          <w:szCs w:val="32"/>
          <w:lang w:val="en-US" w:eastAsia="zh-CN" w:bidi="ar"/>
        </w:rPr>
      </w:pPr>
    </w:p>
    <w:p w14:paraId="70438A35">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仿宋_GB2312" w:hAnsi="宋体" w:eastAsia="仿宋_GB2312" w:cs="仿宋_GB2312"/>
          <w:color w:val="000000"/>
          <w:kern w:val="0"/>
          <w:sz w:val="32"/>
          <w:szCs w:val="32"/>
          <w:lang w:val="en-US" w:eastAsia="zh-CN" w:bidi="ar"/>
        </w:rPr>
      </w:pPr>
    </w:p>
    <w:p w14:paraId="1D9A4D17">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仿宋_GB2312" w:hAnsi="宋体" w:eastAsia="仿宋_GB2312" w:cs="仿宋_GB2312"/>
          <w:color w:val="000000"/>
          <w:kern w:val="0"/>
          <w:sz w:val="32"/>
          <w:szCs w:val="32"/>
          <w:lang w:val="en-US" w:eastAsia="zh-CN" w:bidi="ar"/>
        </w:rPr>
      </w:pPr>
    </w:p>
    <w:p w14:paraId="088459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宋体" w:eastAsia="仿宋_GB2312" w:cs="仿宋_GB2312"/>
          <w:color w:val="000000"/>
          <w:kern w:val="0"/>
          <w:sz w:val="32"/>
          <w:szCs w:val="32"/>
          <w:lang w:val="en-US" w:eastAsia="zh-CN" w:bidi="ar"/>
        </w:rPr>
      </w:pPr>
    </w:p>
    <w:p w14:paraId="25A0CBC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二维码</w:t>
      </w:r>
    </w:p>
    <w:p w14:paraId="00429A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p>
    <w:p w14:paraId="255754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p>
    <w:p w14:paraId="3CAEB420">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学生工作处</w:t>
      </w:r>
    </w:p>
    <w:p w14:paraId="154111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 xml:space="preserve">                             2025年6月11日</w:t>
      </w:r>
    </w:p>
    <w:p w14:paraId="6E7C80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宋体"/>
          <w:kern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062ED2-9C2D-4C4C-BA05-8BF6A32295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9A83B6C3-3BA2-44B7-BBA5-22E0B6D8C438}"/>
  </w:font>
  <w:font w:name="仿宋">
    <w:panose1 w:val="02010609060101010101"/>
    <w:charset w:val="86"/>
    <w:family w:val="modern"/>
    <w:pitch w:val="default"/>
    <w:sig w:usb0="800002BF" w:usb1="38CF7CFA" w:usb2="00000016" w:usb3="00000000" w:csb0="00040001" w:csb1="00000000"/>
    <w:embedRegular r:id="rId3" w:fontKey="{63A02D51-9CFD-4289-90E9-55C70AE1FCF1}"/>
  </w:font>
  <w:font w:name="仿宋_GB2312">
    <w:panose1 w:val="02010609030101010101"/>
    <w:charset w:val="86"/>
    <w:family w:val="auto"/>
    <w:pitch w:val="default"/>
    <w:sig w:usb0="00000001" w:usb1="080E0000" w:usb2="00000000" w:usb3="00000000" w:csb0="00040000" w:csb1="00000000"/>
    <w:embedRegular r:id="rId4" w:fontKey="{05E2DC5A-B7DE-4086-BE7A-147F3BF8D2D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2379C"/>
    <w:rsid w:val="0D431423"/>
    <w:rsid w:val="0E856122"/>
    <w:rsid w:val="0F865E8F"/>
    <w:rsid w:val="0FA654FE"/>
    <w:rsid w:val="12A62FF1"/>
    <w:rsid w:val="1681253B"/>
    <w:rsid w:val="2124626D"/>
    <w:rsid w:val="29563390"/>
    <w:rsid w:val="2A7A79DB"/>
    <w:rsid w:val="2B182F87"/>
    <w:rsid w:val="2D1F486A"/>
    <w:rsid w:val="2E3941D5"/>
    <w:rsid w:val="31087EE7"/>
    <w:rsid w:val="31C81974"/>
    <w:rsid w:val="36750097"/>
    <w:rsid w:val="37513719"/>
    <w:rsid w:val="375546D0"/>
    <w:rsid w:val="37610F7D"/>
    <w:rsid w:val="3E8A45E4"/>
    <w:rsid w:val="483A14AB"/>
    <w:rsid w:val="4967456F"/>
    <w:rsid w:val="5721542F"/>
    <w:rsid w:val="57FB18AC"/>
    <w:rsid w:val="5A1501E5"/>
    <w:rsid w:val="5F932244"/>
    <w:rsid w:val="618B0632"/>
    <w:rsid w:val="69324B69"/>
    <w:rsid w:val="6AE92E17"/>
    <w:rsid w:val="70A116F4"/>
    <w:rsid w:val="790E59D5"/>
    <w:rsid w:val="7AA74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390</Words>
  <Characters>425</Characters>
  <Lines>0</Lines>
  <Paragraphs>0</Paragraphs>
  <TotalTime>3</TotalTime>
  <ScaleCrop>false</ScaleCrop>
  <LinksUpToDate>false</LinksUpToDate>
  <CharactersWithSpaces>456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2025-05-30T08:10:00Z</dcterms:created>
  <dc:creator>xsc</dc:creator>
  <cp:lastModifiedBy>YUYUYU</cp:lastModifiedBy>
  <dcterms:modified xsi:type="dcterms:W3CDTF">2025-06-11T07:50:38Z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eyJoZGlkIjoiZDYzYWMxNDdlZWIyNDIyZjZhZjVkODM2NTI0MTlkYWMiLCJ1c2VySWQiOiIzMTI1MzA0MzQifQ==</vt:lpwstr>
  </property>
  <property fmtid="{D5CDD505-2E9C-101B-9397-08002B2CF9AE}" pid="4" name="ICV">
    <vt:lpwstr>B5D63754B25B45CCBA24B4BE851F6B65_13</vt:lpwstr>
  </property>
</Properties>
</file>