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59FC80">
      <w:pPr>
        <w:spacing w:line="560" w:lineRule="exact"/>
        <w:jc w:val="center"/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</w:pPr>
      <w:bookmarkStart w:id="0" w:name="_Hlk168063690"/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济宁医学院</w:t>
      </w:r>
    </w:p>
    <w:p w14:paraId="6B4FAB7C">
      <w:pPr>
        <w:spacing w:line="560" w:lineRule="exact"/>
        <w:jc w:val="center"/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2025届毕业生离校工作方案</w:t>
      </w:r>
    </w:p>
    <w:p w14:paraId="6946DBC4">
      <w:pPr>
        <w:spacing w:line="600" w:lineRule="exact"/>
        <w:ind w:firstLine="640" w:firstLineChars="200"/>
        <w:rPr>
          <w:rFonts w:ascii="仿宋_GB2312" w:hAnsi="等线" w:eastAsia="仿宋_GB2312"/>
          <w:color w:val="auto"/>
          <w:sz w:val="32"/>
          <w:szCs w:val="32"/>
        </w:rPr>
      </w:pPr>
    </w:p>
    <w:p w14:paraId="55C2C57E">
      <w:pPr>
        <w:spacing w:line="560" w:lineRule="exact"/>
        <w:ind w:firstLine="640" w:firstLineChars="200"/>
        <w:rPr>
          <w:rFonts w:ascii="仿宋_GB2312" w:hAnsi="等线" w:eastAsia="仿宋_GB2312"/>
          <w:color w:val="auto"/>
          <w:sz w:val="32"/>
          <w:szCs w:val="32"/>
        </w:rPr>
      </w:pPr>
      <w:r>
        <w:rPr>
          <w:rFonts w:hint="eastAsia" w:ascii="仿宋_GB2312" w:hAnsi="等线" w:eastAsia="仿宋_GB2312"/>
          <w:color w:val="auto"/>
          <w:sz w:val="32"/>
          <w:szCs w:val="32"/>
        </w:rPr>
        <w:t>毕业生离校工作是学校育人过程的“最后一课”，是展现学校管理水平、服务质量和育人成效的重要窗口。为切实做好2025届毕业生离校各项工作，确保毕业生安全、文明、有序、温馨离校，带着母校的祝福和期望顺利踏上人生新征程，特制定本工作方案。</w:t>
      </w:r>
    </w:p>
    <w:p w14:paraId="72941E95">
      <w:pPr>
        <w:spacing w:line="560" w:lineRule="exact"/>
        <w:ind w:firstLine="640" w:firstLineChars="200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一、指导思想</w:t>
      </w:r>
    </w:p>
    <w:p w14:paraId="77CD8EB0"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坚持以立德树人为根本任务，以服务学生成长成才为宗旨，以确保毕业生安全、文明、有序、温馨离校为核心目标。强化组织领导，优化工作流程，细化服务举措，营造感恩母校、情系师友、文明守纪、奋发向上的浓厚氛围。通过精心组织、周密部署、协同联动，确保毕业生离校各项工作平稳、顺畅、高效运行，为毕业生踏上人生新征程提供有力保障和暖心服务，引导毕业生带着对母校的深厚情感和美好回忆顺利离校，走向社会。</w:t>
      </w:r>
    </w:p>
    <w:p w14:paraId="184BA424">
      <w:pPr>
        <w:spacing w:line="560" w:lineRule="exact"/>
        <w:ind w:firstLine="640" w:firstLineChars="200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二、活动主题</w:t>
      </w:r>
    </w:p>
    <w:p w14:paraId="49FC643A">
      <w:pPr>
        <w:spacing w:line="560" w:lineRule="exact"/>
        <w:ind w:firstLine="640" w:firstLineChars="200"/>
        <w:rPr>
          <w:rFonts w:ascii="仿宋_GB2312" w:hAnsi="等线" w:eastAsia="仿宋_GB2312"/>
          <w:color w:val="auto"/>
          <w:sz w:val="32"/>
          <w:szCs w:val="32"/>
        </w:rPr>
      </w:pPr>
      <w:r>
        <w:rPr>
          <w:rFonts w:hint="eastAsia" w:ascii="仿宋_GB2312" w:hAnsi="等线" w:eastAsia="仿宋_GB2312"/>
          <w:color w:val="auto"/>
          <w:sz w:val="32"/>
          <w:szCs w:val="32"/>
        </w:rPr>
        <w:t>情系济医·逐梦启航</w:t>
      </w:r>
    </w:p>
    <w:p w14:paraId="5656BEEC">
      <w:pPr>
        <w:spacing w:line="560" w:lineRule="exact"/>
        <w:ind w:firstLine="640" w:firstLineChars="200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三、活动时间</w:t>
      </w:r>
    </w:p>
    <w:p w14:paraId="36566481">
      <w:pPr>
        <w:spacing w:line="560" w:lineRule="exact"/>
        <w:ind w:firstLine="640" w:firstLineChars="200"/>
        <w:rPr>
          <w:rFonts w:ascii="仿宋_GB2312" w:hAnsi="等线" w:eastAsia="仿宋_GB2312"/>
          <w:color w:val="auto"/>
          <w:sz w:val="32"/>
          <w:szCs w:val="32"/>
        </w:rPr>
      </w:pPr>
      <w:r>
        <w:rPr>
          <w:rFonts w:hint="eastAsia" w:ascii="仿宋_GB2312" w:hAnsi="等线" w:eastAsia="仿宋_GB2312"/>
          <w:color w:val="auto"/>
          <w:sz w:val="32"/>
          <w:szCs w:val="32"/>
        </w:rPr>
        <w:t>2025年6月1日至6月30日</w:t>
      </w:r>
    </w:p>
    <w:p w14:paraId="71410AE3">
      <w:pPr>
        <w:spacing w:line="560" w:lineRule="exact"/>
        <w:ind w:firstLine="640" w:firstLineChars="200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四</w:t>
      </w:r>
      <w:r>
        <w:rPr>
          <w:rFonts w:ascii="黑体" w:hAnsi="黑体" w:eastAsia="黑体" w:cs="黑体"/>
          <w:color w:val="auto"/>
          <w:sz w:val="32"/>
          <w:szCs w:val="32"/>
        </w:rPr>
        <w:t>、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活动内容</w:t>
      </w:r>
    </w:p>
    <w:p w14:paraId="502D29C5">
      <w:pPr>
        <w:spacing w:line="560" w:lineRule="exact"/>
        <w:ind w:firstLine="640" w:firstLineChars="200"/>
        <w:rPr>
          <w:rFonts w:ascii="楷体_GB2312" w:hAnsi="楷体" w:eastAsia="楷体_GB2312" w:cs="楷体"/>
          <w:b/>
          <w:bCs/>
          <w:color w:val="auto"/>
          <w:sz w:val="32"/>
          <w:szCs w:val="32"/>
        </w:rPr>
      </w:pPr>
      <w:r>
        <w:rPr>
          <w:rFonts w:hint="eastAsia" w:ascii="楷体_GB2312" w:hAnsi="楷体" w:eastAsia="楷体_GB2312" w:cs="楷体"/>
          <w:color w:val="auto"/>
          <w:sz w:val="32"/>
          <w:szCs w:val="32"/>
        </w:rPr>
        <w:t>（一）理想信念教育。</w:t>
      </w:r>
      <w:r>
        <w:rPr>
          <w:rFonts w:hint="eastAsia" w:ascii="仿宋_GB2312" w:hAnsi="等线" w:eastAsia="仿宋_GB2312"/>
          <w:color w:val="auto"/>
          <w:sz w:val="32"/>
          <w:szCs w:val="32"/>
        </w:rPr>
        <w:t>深化毕业生理想信念教育，一是引导毕业生正确认识国家前途命运与社会发展规律，明确自身责任，自觉把个人发展与国家需要联系在一起，把个人理想与中国特色社会主义共同理想联系在一起，把“个人梦”与“中国梦”联系在一起。二是通过“三支一扶”、新疆西藏专招、选调生考录等宣传教育，引导学生树立报效祖国、努力奋斗的理想信念，勉励他们到基层一线和艰苦地方去，在平凡的岗位上创造不平凡的业绩。</w:t>
      </w:r>
    </w:p>
    <w:p w14:paraId="715108FB">
      <w:pPr>
        <w:spacing w:line="560" w:lineRule="exact"/>
        <w:ind w:firstLine="640" w:firstLineChars="200"/>
        <w:rPr>
          <w:rFonts w:ascii="仿宋_GB2312" w:hAnsi="等线" w:eastAsia="仿宋_GB2312"/>
          <w:color w:val="auto"/>
          <w:sz w:val="32"/>
          <w:szCs w:val="32"/>
        </w:rPr>
      </w:pPr>
      <w:r>
        <w:rPr>
          <w:rFonts w:hint="eastAsia" w:ascii="楷体_GB2312" w:hAnsi="楷体" w:eastAsia="楷体_GB2312" w:cs="楷体"/>
          <w:color w:val="auto"/>
          <w:sz w:val="32"/>
          <w:szCs w:val="32"/>
        </w:rPr>
        <w:t>（二）安全主题教育。</w:t>
      </w:r>
      <w:r>
        <w:rPr>
          <w:rFonts w:hint="eastAsia" w:ascii="仿宋_GB2312" w:hAnsi="等线" w:eastAsia="仿宋_GB2312"/>
          <w:color w:val="auto"/>
          <w:sz w:val="32"/>
          <w:szCs w:val="32"/>
        </w:rPr>
        <w:t>各学院要教育毕业生牢固树立安全意识，加强对毕业生的法制</w:t>
      </w:r>
      <w:r>
        <w:rPr>
          <w:rFonts w:hint="eastAsia" w:ascii="仿宋_GB2312" w:hAnsi="等线" w:eastAsia="仿宋_GB2312"/>
          <w:color w:val="auto"/>
          <w:sz w:val="32"/>
          <w:szCs w:val="32"/>
          <w:lang w:val="en-US" w:eastAsia="zh-CN"/>
        </w:rPr>
        <w:t>和</w:t>
      </w:r>
      <w:r>
        <w:rPr>
          <w:rFonts w:hint="eastAsia" w:ascii="仿宋_GB2312" w:hAnsi="等线" w:eastAsia="仿宋_GB2312"/>
          <w:color w:val="auto"/>
          <w:sz w:val="32"/>
          <w:szCs w:val="32"/>
        </w:rPr>
        <w:t>纪律教育，增强法律意识</w:t>
      </w:r>
      <w:r>
        <w:rPr>
          <w:rFonts w:hint="eastAsia" w:ascii="仿宋_GB2312" w:hAnsi="等线" w:eastAsia="仿宋_GB2312"/>
          <w:color w:val="auto"/>
          <w:sz w:val="32"/>
          <w:szCs w:val="32"/>
          <w:lang w:val="en-US" w:eastAsia="zh-CN"/>
        </w:rPr>
        <w:t>和</w:t>
      </w:r>
      <w:r>
        <w:rPr>
          <w:rFonts w:hint="eastAsia" w:ascii="仿宋_GB2312" w:hAnsi="等线" w:eastAsia="仿宋_GB2312"/>
          <w:color w:val="auto"/>
          <w:sz w:val="32"/>
          <w:szCs w:val="32"/>
        </w:rPr>
        <w:t>纪律观念。在毕业生中深入开展防范电信网络诈骗专题教育，提升毕业生防范意识，防止学生被骗或参与诈骗。</w:t>
      </w:r>
      <w:r>
        <w:rPr>
          <w:rFonts w:ascii="仿宋_GB2312" w:hAnsi="等线" w:eastAsia="仿宋_GB2312"/>
          <w:color w:val="auto"/>
          <w:sz w:val="32"/>
          <w:szCs w:val="32"/>
        </w:rPr>
        <w:t>教育广大毕业生服从学校管理规定，维护校园内外公共秩序，</w:t>
      </w:r>
      <w:r>
        <w:rPr>
          <w:rFonts w:hint="eastAsia" w:ascii="仿宋_GB2312" w:hAnsi="等线" w:eastAsia="仿宋_GB2312"/>
          <w:color w:val="auto"/>
          <w:sz w:val="32"/>
          <w:szCs w:val="32"/>
        </w:rPr>
        <w:t>引导毕业生以健康文明的方式告别母校，不做任何有损于大学生形象的行为，自觉维护校园秩序和环境。要加强纪律检查和安全隐患的排查工作，及时收缴学生宿舍内违章电器、刀具、酒瓶等物品，消除各类安全隐患，</w:t>
      </w:r>
      <w:r>
        <w:rPr>
          <w:rFonts w:ascii="仿宋_GB2312" w:hAnsi="等线" w:eastAsia="仿宋_GB2312"/>
          <w:color w:val="auto"/>
          <w:sz w:val="32"/>
          <w:szCs w:val="32"/>
        </w:rPr>
        <w:t>确保安全稳定。</w:t>
      </w:r>
    </w:p>
    <w:p w14:paraId="44FDCBE9">
      <w:pPr>
        <w:spacing w:line="560" w:lineRule="exact"/>
        <w:ind w:firstLine="640" w:firstLineChars="200"/>
        <w:rPr>
          <w:rFonts w:ascii="仿宋_GB2312" w:hAnsi="等线" w:eastAsia="仿宋_GB2312"/>
          <w:color w:val="auto"/>
          <w:sz w:val="32"/>
          <w:szCs w:val="32"/>
        </w:rPr>
      </w:pPr>
      <w:r>
        <w:rPr>
          <w:rFonts w:hint="eastAsia" w:ascii="楷体_GB2312" w:hAnsi="楷体" w:eastAsia="楷体_GB2312" w:cs="楷体"/>
          <w:color w:val="auto"/>
          <w:sz w:val="32"/>
          <w:szCs w:val="32"/>
        </w:rPr>
        <w:t>（三）文明离校教育。</w:t>
      </w:r>
      <w:r>
        <w:rPr>
          <w:rFonts w:hint="eastAsia" w:ascii="仿宋_GB2312" w:hAnsi="等线" w:eastAsia="仿宋_GB2312"/>
          <w:color w:val="auto"/>
          <w:sz w:val="32"/>
          <w:szCs w:val="32"/>
        </w:rPr>
        <w:t>各学院要发挥好毕业生学生党员、学生干部在文明离校工作中模范带头作用，召开主题班会，教育毕业生离校时做到“七个不”和“五个一”：不酗酒、不晚归、不打架、不起哄、不乱掷杂物、不损坏公物、不在公共场所乱涂乱画；过好最后一次党团组织生活、组织好最后一次班级活动、上好最后一堂课、开好最后一次班会、整理好最后一次内务，杜绝毕业生离校不文明行为的发生。</w:t>
      </w:r>
    </w:p>
    <w:p w14:paraId="09D32C91">
      <w:pPr>
        <w:spacing w:line="560" w:lineRule="exact"/>
        <w:ind w:firstLine="640" w:firstLineChars="200"/>
        <w:rPr>
          <w:rFonts w:ascii="仿宋_GB2312" w:hAnsi="等线" w:eastAsia="仿宋_GB2312"/>
          <w:color w:val="auto"/>
          <w:sz w:val="32"/>
          <w:szCs w:val="32"/>
        </w:rPr>
      </w:pPr>
      <w:r>
        <w:rPr>
          <w:rFonts w:hint="eastAsia" w:ascii="楷体_GB2312" w:hAnsi="楷体" w:eastAsia="楷体_GB2312" w:cs="楷体"/>
          <w:color w:val="auto"/>
          <w:sz w:val="32"/>
          <w:szCs w:val="32"/>
        </w:rPr>
        <w:t>（四）爱校荣校教育。</w:t>
      </w:r>
      <w:r>
        <w:rPr>
          <w:rFonts w:hint="eastAsia" w:ascii="仿宋_GB2312" w:hAnsi="等线" w:eastAsia="仿宋_GB2312"/>
          <w:color w:val="auto"/>
          <w:sz w:val="32"/>
          <w:szCs w:val="32"/>
        </w:rPr>
        <w:t>借助校史馆、校园标语、宣传海报等媒介，通过校友回校参观、校友座谈会、同学聚会、周年庆典等活动，重温济医的厚重历史，宣传母校的发展前景，增进对母校的认同感与归属感，激发毕业生爱校荣校意识和校友意识，激励毕业生继承和发扬母校的优良传统，增强毕业生继续为学校做贡献的责任感、使命感和荣誉感。</w:t>
      </w:r>
    </w:p>
    <w:p w14:paraId="1424BE1F">
      <w:pPr>
        <w:spacing w:line="600" w:lineRule="exact"/>
        <w:ind w:firstLine="640" w:firstLineChars="200"/>
        <w:rPr>
          <w:rFonts w:ascii="仿宋_GB2312" w:hAnsi="等线" w:eastAsia="仿宋_GB2312"/>
          <w:color w:val="auto"/>
          <w:sz w:val="32"/>
          <w:szCs w:val="32"/>
        </w:rPr>
      </w:pPr>
      <w:r>
        <w:rPr>
          <w:rFonts w:hint="eastAsia" w:ascii="楷体_GB2312" w:hAnsi="楷体" w:eastAsia="楷体_GB2312" w:cs="楷体"/>
          <w:color w:val="auto"/>
          <w:sz w:val="32"/>
          <w:szCs w:val="32"/>
        </w:rPr>
        <w:t>（五）廉洁</w:t>
      </w:r>
      <w:r>
        <w:rPr>
          <w:rFonts w:hint="eastAsia" w:ascii="楷体_GB2312" w:hAnsi="楷体" w:eastAsia="楷体_GB2312" w:cs="楷体"/>
          <w:color w:val="auto"/>
          <w:sz w:val="32"/>
          <w:szCs w:val="32"/>
          <w:lang w:eastAsia="zh-CN"/>
        </w:rPr>
        <w:t>、</w:t>
      </w:r>
      <w:r>
        <w:rPr>
          <w:rFonts w:hint="eastAsia" w:ascii="楷体_GB2312" w:hAnsi="楷体" w:eastAsia="楷体_GB2312" w:cs="楷体"/>
          <w:color w:val="auto"/>
          <w:sz w:val="32"/>
          <w:szCs w:val="32"/>
        </w:rPr>
        <w:t>诚信</w:t>
      </w:r>
      <w:r>
        <w:rPr>
          <w:rFonts w:hint="eastAsia" w:ascii="楷体_GB2312" w:hAnsi="楷体" w:eastAsia="楷体_GB2312" w:cs="楷体"/>
          <w:color w:val="auto"/>
          <w:sz w:val="32"/>
          <w:szCs w:val="32"/>
          <w:lang w:eastAsia="zh-CN"/>
        </w:rPr>
        <w:t>、</w:t>
      </w:r>
      <w:r>
        <w:rPr>
          <w:rFonts w:hint="eastAsia" w:ascii="楷体_GB2312" w:hAnsi="楷体" w:eastAsia="楷体_GB2312" w:cs="楷体"/>
          <w:color w:val="auto"/>
          <w:sz w:val="32"/>
          <w:szCs w:val="32"/>
        </w:rPr>
        <w:t>感恩教育。</w:t>
      </w:r>
      <w:r>
        <w:rPr>
          <w:rFonts w:ascii="仿宋_GB2312" w:hAnsi="等线" w:eastAsia="仿宋_GB2312"/>
          <w:color w:val="auto"/>
          <w:sz w:val="32"/>
          <w:szCs w:val="32"/>
        </w:rPr>
        <w:t>通过新媒体平台、讲座、签名等活动形式加强毕业生</w:t>
      </w:r>
      <w:r>
        <w:rPr>
          <w:rFonts w:hint="eastAsia" w:ascii="仿宋_GB2312" w:hAnsi="等线" w:eastAsia="仿宋_GB2312"/>
          <w:color w:val="auto"/>
          <w:sz w:val="32"/>
          <w:szCs w:val="32"/>
          <w:lang w:val="en-US" w:eastAsia="zh-CN"/>
        </w:rPr>
        <w:t>廉洁、</w:t>
      </w:r>
      <w:r>
        <w:rPr>
          <w:rFonts w:ascii="仿宋_GB2312" w:hAnsi="等线" w:eastAsia="仿宋_GB2312"/>
          <w:color w:val="auto"/>
          <w:sz w:val="32"/>
          <w:szCs w:val="32"/>
        </w:rPr>
        <w:t>诚信教育，帮助毕业生树立</w:t>
      </w:r>
      <w:r>
        <w:rPr>
          <w:rFonts w:hint="eastAsia" w:ascii="仿宋_GB2312" w:hAnsi="等线" w:eastAsia="仿宋_GB2312"/>
          <w:color w:val="auto"/>
          <w:sz w:val="32"/>
          <w:szCs w:val="32"/>
          <w:lang w:val="en-US" w:eastAsia="zh-CN"/>
        </w:rPr>
        <w:t>廉洁自律</w:t>
      </w:r>
      <w:r>
        <w:rPr>
          <w:rFonts w:hint="eastAsia" w:ascii="仿宋_GB2312" w:hAnsi="等线" w:eastAsia="仿宋_GB2312"/>
          <w:color w:val="auto"/>
          <w:sz w:val="32"/>
          <w:szCs w:val="32"/>
          <w:lang w:eastAsia="zh-CN"/>
        </w:rPr>
        <w:t>、</w:t>
      </w:r>
      <w:r>
        <w:rPr>
          <w:rFonts w:ascii="仿宋_GB2312" w:hAnsi="等线" w:eastAsia="仿宋_GB2312"/>
          <w:color w:val="auto"/>
          <w:sz w:val="32"/>
          <w:szCs w:val="32"/>
        </w:rPr>
        <w:t>诚实守信的意识</w:t>
      </w:r>
      <w:r>
        <w:rPr>
          <w:rFonts w:hint="eastAsia" w:ascii="仿宋_GB2312" w:hAnsi="等线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等线" w:eastAsia="仿宋_GB2312"/>
          <w:color w:val="auto"/>
          <w:sz w:val="32"/>
          <w:szCs w:val="32"/>
        </w:rPr>
        <w:t>引导毕业生</w:t>
      </w:r>
      <w:r>
        <w:rPr>
          <w:rFonts w:hint="eastAsia" w:ascii="仿宋_GB2312" w:hAnsi="等线" w:eastAsia="仿宋_GB2312"/>
          <w:color w:val="auto"/>
          <w:sz w:val="32"/>
          <w:szCs w:val="32"/>
          <w:lang w:val="en-US" w:eastAsia="zh-CN"/>
        </w:rPr>
        <w:t>廉洁守信、</w:t>
      </w:r>
      <w:r>
        <w:rPr>
          <w:rFonts w:hint="eastAsia" w:ascii="仿宋_GB2312" w:hAnsi="等线" w:eastAsia="仿宋_GB2312"/>
          <w:color w:val="auto"/>
          <w:sz w:val="32"/>
          <w:szCs w:val="32"/>
        </w:rPr>
        <w:t>践诺守约、严守校规校纪、遵守学术规范，</w:t>
      </w:r>
      <w:r>
        <w:rPr>
          <w:rFonts w:ascii="仿宋_GB2312" w:hAnsi="等线" w:eastAsia="仿宋_GB2312"/>
          <w:color w:val="auto"/>
          <w:sz w:val="32"/>
          <w:szCs w:val="32"/>
        </w:rPr>
        <w:t>树立自身良好形象。通过座谈会</w:t>
      </w:r>
      <w:r>
        <w:rPr>
          <w:rFonts w:hint="eastAsia" w:ascii="仿宋_GB2312" w:hAnsi="等线" w:eastAsia="仿宋_GB2312"/>
          <w:color w:val="auto"/>
          <w:sz w:val="32"/>
          <w:szCs w:val="32"/>
        </w:rPr>
        <w:t>、茶话会</w:t>
      </w:r>
      <w:r>
        <w:rPr>
          <w:rFonts w:ascii="仿宋_GB2312" w:hAnsi="等线" w:eastAsia="仿宋_GB2312"/>
          <w:color w:val="auto"/>
          <w:sz w:val="32"/>
          <w:szCs w:val="32"/>
        </w:rPr>
        <w:t>等形式引导学生回顾</w:t>
      </w:r>
      <w:r>
        <w:rPr>
          <w:rFonts w:hint="eastAsia" w:ascii="仿宋_GB2312" w:hAnsi="等线" w:eastAsia="仿宋_GB2312"/>
          <w:color w:val="auto"/>
          <w:sz w:val="32"/>
          <w:szCs w:val="32"/>
        </w:rPr>
        <w:t>自己的成长历程，回想师生之间的深厚情谊，感怀父母养育之恩、感谢</w:t>
      </w:r>
      <w:r>
        <w:rPr>
          <w:rFonts w:ascii="仿宋_GB2312" w:hAnsi="等线" w:eastAsia="仿宋_GB2312"/>
          <w:color w:val="auto"/>
          <w:sz w:val="32"/>
          <w:szCs w:val="32"/>
        </w:rPr>
        <w:t>母校培育之</w:t>
      </w:r>
      <w:r>
        <w:rPr>
          <w:rFonts w:hint="eastAsia" w:ascii="仿宋_GB2312" w:hAnsi="等线" w:eastAsia="仿宋_GB2312"/>
          <w:color w:val="auto"/>
          <w:sz w:val="32"/>
          <w:szCs w:val="32"/>
        </w:rPr>
        <w:t>情，感念老师教导之谊</w:t>
      </w:r>
      <w:r>
        <w:rPr>
          <w:rFonts w:hint="eastAsia" w:ascii="仿宋_GB2312" w:hAnsi="等线" w:eastAsia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等线" w:eastAsia="仿宋_GB2312"/>
          <w:color w:val="auto"/>
          <w:sz w:val="32"/>
          <w:szCs w:val="32"/>
        </w:rPr>
        <w:t>通过组织优秀毕业生事迹报告会、经验交流会、</w:t>
      </w:r>
      <w:r>
        <w:rPr>
          <w:rFonts w:ascii="仿宋_GB2312" w:hAnsi="等线" w:eastAsia="仿宋_GB2312"/>
          <w:color w:val="auto"/>
          <w:sz w:val="32"/>
          <w:szCs w:val="32"/>
        </w:rPr>
        <w:t>物品捐献</w:t>
      </w:r>
      <w:r>
        <w:rPr>
          <w:rFonts w:hint="eastAsia" w:ascii="仿宋_GB2312" w:hAnsi="等线" w:eastAsia="仿宋_GB2312"/>
          <w:color w:val="auto"/>
          <w:sz w:val="32"/>
          <w:szCs w:val="32"/>
        </w:rPr>
        <w:t>仪式等活动</w:t>
      </w:r>
      <w:r>
        <w:rPr>
          <w:rFonts w:ascii="仿宋_GB2312" w:hAnsi="等线" w:eastAsia="仿宋_GB2312"/>
          <w:color w:val="auto"/>
          <w:sz w:val="32"/>
          <w:szCs w:val="32"/>
        </w:rPr>
        <w:t>给学弟学妹留下关怀</w:t>
      </w:r>
      <w:r>
        <w:rPr>
          <w:rFonts w:hint="eastAsia" w:ascii="仿宋_GB2312" w:hAnsi="等线" w:eastAsia="仿宋_GB2312"/>
          <w:color w:val="auto"/>
          <w:sz w:val="32"/>
          <w:szCs w:val="32"/>
        </w:rPr>
        <w:t>、</w:t>
      </w:r>
      <w:r>
        <w:rPr>
          <w:rFonts w:ascii="仿宋_GB2312" w:hAnsi="等线" w:eastAsia="仿宋_GB2312"/>
          <w:color w:val="auto"/>
          <w:sz w:val="32"/>
          <w:szCs w:val="32"/>
        </w:rPr>
        <w:t>友爱</w:t>
      </w:r>
      <w:r>
        <w:rPr>
          <w:rFonts w:hint="eastAsia" w:ascii="仿宋_GB2312" w:hAnsi="等线" w:eastAsia="仿宋_GB2312"/>
          <w:color w:val="auto"/>
          <w:sz w:val="32"/>
          <w:szCs w:val="32"/>
        </w:rPr>
        <w:t>与经验，感谢同学互助之情。</w:t>
      </w:r>
    </w:p>
    <w:p w14:paraId="6B44A61A">
      <w:pPr>
        <w:spacing w:line="560" w:lineRule="exact"/>
        <w:ind w:firstLine="640" w:firstLineChars="200"/>
        <w:rPr>
          <w:rFonts w:ascii="仿宋_GB2312" w:hAnsi="等线" w:eastAsia="仿宋_GB2312"/>
          <w:color w:val="auto"/>
          <w:sz w:val="32"/>
          <w:szCs w:val="32"/>
        </w:rPr>
      </w:pPr>
      <w:r>
        <w:rPr>
          <w:rFonts w:hint="eastAsia" w:ascii="楷体_GB2312" w:hAnsi="楷体" w:eastAsia="楷体_GB2312" w:cs="楷体"/>
          <w:color w:val="auto"/>
          <w:sz w:val="32"/>
          <w:szCs w:val="32"/>
        </w:rPr>
        <w:t>（六）就业成才教育。</w:t>
      </w:r>
      <w:r>
        <w:rPr>
          <w:rFonts w:hint="eastAsia" w:ascii="仿宋_GB2312" w:hAnsi="等线" w:eastAsia="仿宋_GB2312"/>
          <w:color w:val="auto"/>
          <w:sz w:val="32"/>
          <w:szCs w:val="32"/>
        </w:rPr>
        <w:t>开展内容丰富、形式多样的就业育人活动，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挖掘基层就业典型人物能吃苦、乐奉献、善作为的动人事迹，</w:t>
      </w:r>
      <w:r>
        <w:rPr>
          <w:rFonts w:hint="eastAsia" w:ascii="仿宋_GB2312" w:hAnsi="等线" w:eastAsia="仿宋_GB2312"/>
          <w:color w:val="auto"/>
          <w:sz w:val="32"/>
          <w:szCs w:val="32"/>
        </w:rPr>
        <w:t>引导毕业生</w:t>
      </w:r>
      <w:r>
        <w:rPr>
          <w:rFonts w:hint="eastAsia" w:ascii="仿宋_GB2312" w:hAnsi="仿宋_GB2312" w:eastAsia="仿宋_GB2312" w:cs="仿宋_GB2312"/>
          <w:color w:val="auto"/>
          <w:sz w:val="32"/>
          <w:szCs w:val="36"/>
        </w:rPr>
        <w:t>从实际出发选择职业和工作岗位，</w:t>
      </w:r>
      <w:r>
        <w:rPr>
          <w:rFonts w:hint="eastAsia" w:ascii="仿宋_GB2312" w:hAnsi="等线" w:eastAsia="仿宋_GB2312"/>
          <w:color w:val="auto"/>
          <w:sz w:val="32"/>
          <w:szCs w:val="32"/>
        </w:rPr>
        <w:t>树立立足基层、</w:t>
      </w:r>
      <w:r>
        <w:rPr>
          <w:rFonts w:hint="eastAsia" w:ascii="仿宋_GB2312" w:hAnsi="仿宋_GB2312" w:eastAsia="仿宋_GB2312" w:cs="仿宋_GB2312"/>
          <w:color w:val="auto"/>
          <w:sz w:val="32"/>
          <w:szCs w:val="36"/>
        </w:rPr>
        <w:t>脚踏实地、</w:t>
      </w:r>
      <w:r>
        <w:rPr>
          <w:rFonts w:hint="eastAsia" w:ascii="仿宋_GB2312" w:hAnsi="等线" w:eastAsia="仿宋_GB2312"/>
          <w:color w:val="auto"/>
          <w:sz w:val="32"/>
          <w:szCs w:val="32"/>
        </w:rPr>
        <w:t>艰苦创业、开拓进取的正确就业观、成才观；开展职业道德教育、职场礼仪培训、个性化帮扶与指导等入职教育，帮助毕业生快速转变角色，早日适应职场，早日成为担当民族复兴大任的时代新人。</w:t>
      </w:r>
    </w:p>
    <w:p w14:paraId="5CBFAEED">
      <w:pPr>
        <w:spacing w:line="560" w:lineRule="exact"/>
        <w:ind w:firstLine="640" w:firstLineChars="200"/>
        <w:rPr>
          <w:rFonts w:ascii="仿宋_GB2312" w:hAnsi="等线" w:eastAsia="仿宋_GB2312"/>
          <w:color w:val="auto"/>
          <w:sz w:val="32"/>
          <w:szCs w:val="32"/>
          <w:u w:val="single"/>
        </w:rPr>
      </w:pPr>
      <w:r>
        <w:rPr>
          <w:rFonts w:hint="eastAsia" w:ascii="楷体_GB2312" w:hAnsi="楷体" w:eastAsia="楷体_GB2312" w:cs="楷体"/>
          <w:color w:val="auto"/>
          <w:sz w:val="32"/>
          <w:szCs w:val="32"/>
        </w:rPr>
        <w:t>（七）家校同心教育。</w:t>
      </w:r>
      <w:r>
        <w:rPr>
          <w:rFonts w:hint="eastAsia" w:ascii="仿宋_GB2312" w:hAnsi="等线" w:eastAsia="仿宋_GB2312"/>
          <w:color w:val="auto"/>
          <w:sz w:val="32"/>
          <w:szCs w:val="32"/>
        </w:rPr>
        <w:t>要进一步加强家校联系，充分发挥家校共育作用，激励毕业生求职就业。开一次家校共育促就业沟通会，向家长介绍就业形势与政策，安排职业指导教师与毕业生和家长共同上一节职业生涯规划诊断课，对职业生涯规划方案进行科学诊断，帮助毕业生科学规划未来。邀请毕业生和家长一起参加访企拓岗、求职招聘等活动，通过走访参观、讨论交流了解真实的就业市场。邀请家长参加毕业典礼、基层就业出征仪式等活动，共同见证毕业生迈出校门、进入职场的重要时刻。</w:t>
      </w:r>
    </w:p>
    <w:p w14:paraId="36BE1E0D">
      <w:pPr>
        <w:spacing w:line="560" w:lineRule="exact"/>
        <w:ind w:firstLine="640" w:firstLineChars="200"/>
        <w:rPr>
          <w:rFonts w:ascii="仿宋_GB2312" w:hAnsi="等线" w:eastAsia="仿宋_GB2312"/>
          <w:color w:val="auto"/>
          <w:sz w:val="32"/>
          <w:szCs w:val="32"/>
        </w:rPr>
      </w:pPr>
      <w:r>
        <w:rPr>
          <w:rFonts w:hint="eastAsia" w:ascii="楷体_GB2312" w:hAnsi="楷体" w:eastAsia="楷体_GB2312" w:cs="楷体"/>
          <w:color w:val="auto"/>
          <w:sz w:val="32"/>
          <w:szCs w:val="32"/>
        </w:rPr>
        <w:t>（八）心理健康教育。</w:t>
      </w:r>
      <w:r>
        <w:rPr>
          <w:rFonts w:hint="eastAsia" w:ascii="仿宋_GB2312" w:hAnsi="等线" w:eastAsia="仿宋_GB2312"/>
          <w:color w:val="auto"/>
          <w:sz w:val="32"/>
          <w:szCs w:val="32"/>
        </w:rPr>
        <w:t>要密切关注毕业生在就业求职过程中的心理变化，及时疏导毕业生求职过程中的焦虑、依赖等心理问题，增强其应对竞争及挫折的抗压能力。对升学不顺、毕业遇阻、经济困难、感情受挫、受过处分、未落实毕业去向等毕业生群体重点关注，开展精准就业帮扶，把帮助学生解决实际问题和思想教育相结合，化解学生的不良情绪，保证毕业各项工作顺利进行。</w:t>
      </w:r>
    </w:p>
    <w:p w14:paraId="4BB4EDB7">
      <w:pPr>
        <w:spacing w:line="560" w:lineRule="exact"/>
        <w:ind w:firstLine="640" w:firstLineChars="200"/>
        <w:rPr>
          <w:rFonts w:ascii="仿宋_GB2312" w:hAnsi="等线" w:eastAsia="仿宋_GB2312"/>
          <w:color w:val="auto"/>
          <w:sz w:val="32"/>
          <w:szCs w:val="32"/>
        </w:rPr>
      </w:pPr>
      <w:r>
        <w:rPr>
          <w:rFonts w:hint="eastAsia" w:ascii="楷体_GB2312" w:hAnsi="楷体" w:eastAsia="楷体_GB2312" w:cs="楷体"/>
          <w:color w:val="auto"/>
          <w:sz w:val="32"/>
          <w:szCs w:val="32"/>
        </w:rPr>
        <w:t>（九）国防主题教育。</w:t>
      </w:r>
      <w:r>
        <w:rPr>
          <w:rFonts w:hint="eastAsia" w:ascii="仿宋_GB2312" w:hAnsi="等线" w:eastAsia="仿宋_GB2312"/>
          <w:color w:val="auto"/>
          <w:sz w:val="32"/>
          <w:szCs w:val="32"/>
        </w:rPr>
        <w:t>各学院要结合征兵入伍工作要求，加强毕业生国防教育和爱国主义教育，帮助学生进一步认识参军的重要意义，帮助毕业生熟悉参军入伍流程，做好大学生入伍最新体检标准和优惠政策的宣传工作，引导广大毕业生踊跃参军入伍、投身国防。</w:t>
      </w:r>
    </w:p>
    <w:p w14:paraId="3CB2021D">
      <w:pPr>
        <w:spacing w:line="560" w:lineRule="exact"/>
        <w:ind w:firstLine="640" w:firstLineChars="200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五、工作要求</w:t>
      </w:r>
    </w:p>
    <w:p w14:paraId="7B532E09">
      <w:pPr>
        <w:spacing w:line="560" w:lineRule="exact"/>
        <w:ind w:firstLine="640" w:firstLineChars="200"/>
        <w:rPr>
          <w:rFonts w:ascii="仿宋_GB2312" w:hAnsi="等线" w:eastAsia="仿宋_GB2312"/>
          <w:color w:val="auto"/>
          <w:sz w:val="32"/>
          <w:szCs w:val="32"/>
        </w:rPr>
      </w:pPr>
      <w:r>
        <w:rPr>
          <w:rFonts w:hint="eastAsia" w:ascii="楷体_GB2312" w:hAnsi="楷体" w:eastAsia="楷体_GB2312" w:cs="楷体"/>
          <w:color w:val="auto"/>
          <w:sz w:val="32"/>
          <w:szCs w:val="32"/>
        </w:rPr>
        <w:t>（一）高度重视，加强领导。</w:t>
      </w:r>
      <w:r>
        <w:rPr>
          <w:rFonts w:hint="eastAsia" w:ascii="仿宋_GB2312" w:hAnsi="等线" w:eastAsia="仿宋_GB2312"/>
          <w:color w:val="auto"/>
          <w:sz w:val="32"/>
          <w:szCs w:val="32"/>
        </w:rPr>
        <w:t>毕业生离校工作是学生思想政治教育工作的重要组成部分，各部门、单位要根据</w:t>
      </w:r>
      <w:r>
        <w:rPr>
          <w:rFonts w:ascii="仿宋_GB2312" w:hAnsi="等线" w:eastAsia="仿宋_GB2312"/>
          <w:color w:val="auto"/>
          <w:sz w:val="32"/>
          <w:szCs w:val="32"/>
        </w:rPr>
        <w:t>本方案要求</w:t>
      </w:r>
      <w:r>
        <w:rPr>
          <w:rFonts w:hint="eastAsia" w:ascii="仿宋_GB2312" w:hAnsi="等线" w:eastAsia="仿宋_GB2312"/>
          <w:color w:val="auto"/>
          <w:sz w:val="32"/>
          <w:szCs w:val="32"/>
        </w:rPr>
        <w:t>和离校工作安排（见附件），</w:t>
      </w:r>
      <w:r>
        <w:rPr>
          <w:rFonts w:ascii="仿宋_GB2312" w:hAnsi="等线" w:eastAsia="仿宋_GB2312"/>
          <w:color w:val="auto"/>
          <w:sz w:val="32"/>
          <w:szCs w:val="32"/>
        </w:rPr>
        <w:t>结合自身特色和实际工作，加强组织领导和科学规划，</w:t>
      </w:r>
      <w:r>
        <w:rPr>
          <w:rFonts w:hint="eastAsia" w:ascii="仿宋_GB2312" w:hAnsi="等线" w:eastAsia="仿宋_GB2312"/>
          <w:color w:val="auto"/>
          <w:sz w:val="32"/>
          <w:szCs w:val="32"/>
        </w:rPr>
        <w:t>制定详细的毕业生教育与离校工作方案，</w:t>
      </w:r>
      <w:r>
        <w:rPr>
          <w:rFonts w:ascii="仿宋_GB2312" w:hAnsi="等线" w:eastAsia="仿宋_GB2312"/>
          <w:color w:val="auto"/>
          <w:sz w:val="32"/>
          <w:szCs w:val="32"/>
        </w:rPr>
        <w:t>切实提高毕业生教育</w:t>
      </w:r>
      <w:r>
        <w:rPr>
          <w:rFonts w:hint="eastAsia" w:ascii="仿宋_GB2312" w:hAnsi="等线" w:eastAsia="仿宋_GB2312"/>
          <w:color w:val="auto"/>
          <w:sz w:val="32"/>
          <w:szCs w:val="32"/>
        </w:rPr>
        <w:t>活动</w:t>
      </w:r>
      <w:r>
        <w:rPr>
          <w:rFonts w:ascii="仿宋_GB2312" w:hAnsi="等线" w:eastAsia="仿宋_GB2312"/>
          <w:color w:val="auto"/>
          <w:sz w:val="32"/>
          <w:szCs w:val="32"/>
        </w:rPr>
        <w:t>质量和效果</w:t>
      </w:r>
      <w:r>
        <w:rPr>
          <w:rFonts w:hint="eastAsia" w:ascii="仿宋_GB2312" w:hAnsi="等线" w:eastAsia="仿宋_GB2312"/>
          <w:color w:val="auto"/>
          <w:sz w:val="32"/>
          <w:szCs w:val="32"/>
        </w:rPr>
        <w:t>。</w:t>
      </w:r>
    </w:p>
    <w:p w14:paraId="6A21AD5A">
      <w:pPr>
        <w:spacing w:line="560" w:lineRule="exact"/>
        <w:ind w:firstLine="640" w:firstLineChars="200"/>
        <w:rPr>
          <w:rFonts w:hint="eastAsia" w:ascii="仿宋_GB2312" w:hAnsi="等线" w:eastAsia="仿宋_GB2312"/>
          <w:color w:val="auto"/>
          <w:sz w:val="32"/>
          <w:szCs w:val="32"/>
        </w:rPr>
      </w:pPr>
      <w:r>
        <w:rPr>
          <w:rFonts w:hint="eastAsia" w:ascii="楷体_GB2312" w:hAnsi="楷体" w:eastAsia="楷体_GB2312" w:cs="楷体"/>
          <w:color w:val="auto"/>
          <w:sz w:val="32"/>
          <w:szCs w:val="32"/>
        </w:rPr>
        <w:t>（二）以人为本，服务学生。</w:t>
      </w:r>
      <w:r>
        <w:rPr>
          <w:rFonts w:hint="eastAsia" w:ascii="仿宋_GB2312" w:hAnsi="等线" w:eastAsia="仿宋_GB2312"/>
          <w:color w:val="auto"/>
          <w:sz w:val="32"/>
          <w:szCs w:val="32"/>
        </w:rPr>
        <w:t>各部门、单位要坚持以人为本的原则，热情周到地为学生提供服务，协助毕业生顺利办好各项离校手续，维护毕业生切身利益和学校稳定。各学院要统筹校外实习毕业生返校事宜，同时要精准掌握每位毕业生离校的时间，</w:t>
      </w:r>
      <w:r>
        <w:rPr>
          <w:rFonts w:hint="eastAsia" w:ascii="仿宋_GB2312" w:hAnsi="等线" w:eastAsia="仿宋_GB2312"/>
          <w:sz w:val="32"/>
          <w:szCs w:val="32"/>
        </w:rPr>
        <w:t>建立完善的毕业生通讯录，做好毕业生反映问题、寻求帮助等事项的接待、协调和教育引导工作,</w:t>
      </w:r>
      <w:r>
        <w:rPr>
          <w:rFonts w:hint="eastAsia" w:ascii="仿宋_GB2312" w:hAnsi="等线" w:eastAsia="仿宋_GB2312"/>
          <w:color w:val="auto"/>
          <w:sz w:val="32"/>
          <w:szCs w:val="32"/>
        </w:rPr>
        <w:t>确保毕业生满意、顺利、</w:t>
      </w:r>
      <w:r>
        <w:rPr>
          <w:rFonts w:ascii="仿宋_GB2312" w:hAnsi="等线" w:eastAsia="仿宋_GB2312"/>
          <w:color w:val="auto"/>
          <w:sz w:val="32"/>
          <w:szCs w:val="32"/>
        </w:rPr>
        <w:t>文明</w:t>
      </w:r>
      <w:r>
        <w:rPr>
          <w:rFonts w:hint="eastAsia" w:ascii="仿宋_GB2312" w:hAnsi="等线" w:eastAsia="仿宋_GB2312"/>
          <w:color w:val="auto"/>
          <w:sz w:val="32"/>
          <w:szCs w:val="32"/>
        </w:rPr>
        <w:t>离校。</w:t>
      </w:r>
    </w:p>
    <w:p w14:paraId="3637AD7C">
      <w:pPr>
        <w:spacing w:line="560" w:lineRule="exact"/>
        <w:ind w:firstLine="640" w:firstLineChars="200"/>
        <w:rPr>
          <w:rFonts w:ascii="仿宋_GB2312" w:hAnsi="等线" w:eastAsia="仿宋_GB2312"/>
          <w:color w:val="auto"/>
          <w:sz w:val="32"/>
          <w:szCs w:val="32"/>
        </w:rPr>
      </w:pPr>
      <w:r>
        <w:rPr>
          <w:rFonts w:hint="eastAsia" w:ascii="楷体_GB2312" w:hAnsi="楷体" w:eastAsia="楷体_GB2312" w:cs="楷体"/>
          <w:color w:val="auto"/>
          <w:sz w:val="32"/>
          <w:szCs w:val="32"/>
        </w:rPr>
        <w:t>（三）突出特色，做好总结。</w:t>
      </w:r>
      <w:r>
        <w:rPr>
          <w:rFonts w:hint="eastAsia" w:ascii="仿宋_GB2312" w:hAnsi="等线" w:eastAsia="仿宋_GB2312"/>
          <w:color w:val="auto"/>
          <w:sz w:val="32"/>
          <w:szCs w:val="32"/>
        </w:rPr>
        <w:t>各学院</w:t>
      </w:r>
      <w:r>
        <w:rPr>
          <w:rFonts w:ascii="仿宋_GB2312" w:hAnsi="等线" w:eastAsia="仿宋_GB2312"/>
          <w:color w:val="auto"/>
          <w:sz w:val="32"/>
          <w:szCs w:val="32"/>
        </w:rPr>
        <w:t>要</w:t>
      </w:r>
      <w:r>
        <w:rPr>
          <w:rFonts w:hint="eastAsia" w:ascii="仿宋_GB2312" w:hAnsi="等线" w:eastAsia="仿宋_GB2312"/>
          <w:color w:val="auto"/>
          <w:sz w:val="32"/>
          <w:szCs w:val="32"/>
        </w:rPr>
        <w:t>扎实开展宣传教育活动，突出“一院一品”特色，采取多种</w:t>
      </w:r>
      <w:r>
        <w:rPr>
          <w:rFonts w:ascii="仿宋_GB2312" w:hAnsi="等线" w:eastAsia="仿宋_GB2312"/>
          <w:color w:val="auto"/>
          <w:sz w:val="32"/>
          <w:szCs w:val="32"/>
        </w:rPr>
        <w:t>形式</w:t>
      </w:r>
      <w:r>
        <w:rPr>
          <w:rFonts w:hint="eastAsia" w:ascii="仿宋_GB2312" w:hAnsi="等线" w:eastAsia="仿宋_GB2312"/>
          <w:color w:val="auto"/>
          <w:sz w:val="32"/>
          <w:szCs w:val="32"/>
        </w:rPr>
        <w:t>营造热烈、祥和、浓厚的毕业氛围，进一步激发毕业生的爱校荣校之情、感恩奉献之心和报国成才之志。认真做好宣传</w:t>
      </w:r>
      <w:r>
        <w:rPr>
          <w:rFonts w:ascii="仿宋_GB2312" w:hAnsi="等线" w:eastAsia="仿宋_GB2312"/>
          <w:color w:val="auto"/>
          <w:sz w:val="32"/>
          <w:szCs w:val="32"/>
        </w:rPr>
        <w:t>教育</w:t>
      </w:r>
      <w:r>
        <w:rPr>
          <w:rFonts w:hint="eastAsia" w:ascii="仿宋_GB2312" w:hAnsi="等线" w:eastAsia="仿宋_GB2312"/>
          <w:color w:val="auto"/>
          <w:sz w:val="32"/>
          <w:szCs w:val="32"/>
        </w:rPr>
        <w:t>活动资料的收集、整理、归档，及时总结好的经验和做法，提升宣传效果。</w:t>
      </w:r>
    </w:p>
    <w:p w14:paraId="0502F4B8">
      <w:pPr>
        <w:spacing w:line="560" w:lineRule="exact"/>
        <w:ind w:firstLine="640" w:firstLineChars="200"/>
        <w:rPr>
          <w:rFonts w:ascii="仿宋_GB2312" w:hAnsi="等线" w:eastAsia="仿宋_GB2312"/>
          <w:color w:val="auto"/>
          <w:sz w:val="32"/>
          <w:szCs w:val="32"/>
        </w:rPr>
      </w:pPr>
      <w:r>
        <w:rPr>
          <w:rFonts w:hint="eastAsia" w:ascii="仿宋_GB2312" w:hAnsi="等线" w:eastAsia="仿宋_GB2312"/>
          <w:color w:val="auto"/>
          <w:sz w:val="32"/>
          <w:szCs w:val="32"/>
        </w:rPr>
        <w:t>联系人：王秋菊/朱文瑄（18763360611/13563709701）</w:t>
      </w:r>
    </w:p>
    <w:p w14:paraId="5C6D7C13">
      <w:pPr>
        <w:spacing w:line="560" w:lineRule="exact"/>
        <w:ind w:firstLine="640" w:firstLineChars="200"/>
        <w:rPr>
          <w:rFonts w:ascii="仿宋_GB2312" w:hAnsi="等线" w:eastAsia="仿宋_GB2312"/>
          <w:color w:val="auto"/>
          <w:sz w:val="32"/>
          <w:szCs w:val="32"/>
        </w:rPr>
      </w:pPr>
    </w:p>
    <w:p w14:paraId="50E18555">
      <w:pPr>
        <w:spacing w:line="560" w:lineRule="exact"/>
        <w:ind w:left="1598" w:leftChars="304" w:hanging="960" w:hangingChars="300"/>
        <w:rPr>
          <w:rFonts w:ascii="仿宋_GB2312" w:hAnsi="等线" w:eastAsia="仿宋_GB2312"/>
          <w:color w:val="auto"/>
          <w:sz w:val="32"/>
          <w:szCs w:val="32"/>
        </w:rPr>
      </w:pPr>
      <w:r>
        <w:rPr>
          <w:rFonts w:hint="eastAsia" w:ascii="仿宋_GB2312" w:hAnsi="等线" w:eastAsia="仿宋_GB2312"/>
          <w:color w:val="auto"/>
          <w:sz w:val="32"/>
          <w:szCs w:val="32"/>
        </w:rPr>
        <w:t>附件：济宁医学院2025届毕业生离校工作安排表</w:t>
      </w:r>
    </w:p>
    <w:p w14:paraId="09D8E772">
      <w:pPr>
        <w:spacing w:line="560" w:lineRule="exact"/>
        <w:ind w:firstLine="640" w:firstLineChars="200"/>
        <w:rPr>
          <w:rFonts w:ascii="仿宋_GB2312" w:hAnsi="等线" w:eastAsia="仿宋_GB2312"/>
          <w:color w:val="auto"/>
          <w:sz w:val="32"/>
          <w:szCs w:val="32"/>
        </w:rPr>
      </w:pPr>
    </w:p>
    <w:p w14:paraId="7B104376">
      <w:pPr>
        <w:spacing w:line="560" w:lineRule="exact"/>
        <w:ind w:right="-58" w:firstLine="4800" w:firstLineChars="1500"/>
        <w:rPr>
          <w:rFonts w:ascii="仿宋_GB2312" w:hAnsi="等线" w:eastAsia="仿宋_GB2312"/>
          <w:color w:val="auto"/>
          <w:sz w:val="32"/>
          <w:szCs w:val="32"/>
        </w:rPr>
      </w:pPr>
    </w:p>
    <w:p w14:paraId="7F6FA64D">
      <w:pPr>
        <w:spacing w:line="560" w:lineRule="exact"/>
        <w:ind w:right="-58" w:firstLine="6080" w:firstLineChars="1900"/>
        <w:rPr>
          <w:rFonts w:ascii="仿宋_GB2312" w:hAnsi="等线" w:eastAsia="仿宋_GB2312"/>
          <w:color w:val="auto"/>
          <w:sz w:val="32"/>
          <w:szCs w:val="32"/>
        </w:rPr>
      </w:pPr>
      <w:r>
        <w:rPr>
          <w:rFonts w:hint="eastAsia" w:ascii="仿宋_GB2312" w:hAnsi="等线" w:eastAsia="仿宋_GB2312"/>
          <w:color w:val="auto"/>
          <w:sz w:val="32"/>
          <w:szCs w:val="32"/>
        </w:rPr>
        <w:t>学生</w:t>
      </w:r>
      <w:r>
        <w:rPr>
          <w:rFonts w:ascii="仿宋_GB2312" w:hAnsi="等线" w:eastAsia="仿宋_GB2312"/>
          <w:color w:val="auto"/>
          <w:sz w:val="32"/>
          <w:szCs w:val="32"/>
        </w:rPr>
        <w:t>工作处</w:t>
      </w:r>
      <w:r>
        <w:rPr>
          <w:rFonts w:hint="eastAsia" w:ascii="仿宋_GB2312" w:hAnsi="等线" w:eastAsia="仿宋_GB2312"/>
          <w:color w:val="auto"/>
          <w:sz w:val="32"/>
          <w:szCs w:val="32"/>
        </w:rPr>
        <w:t xml:space="preserve"> </w:t>
      </w:r>
      <w:r>
        <w:rPr>
          <w:rFonts w:ascii="仿宋_GB2312" w:hAnsi="等线" w:eastAsia="仿宋_GB2312"/>
          <w:color w:val="auto"/>
          <w:sz w:val="32"/>
          <w:szCs w:val="32"/>
        </w:rPr>
        <w:t xml:space="preserve"> </w:t>
      </w:r>
    </w:p>
    <w:p w14:paraId="5F49DCF2">
      <w:pPr>
        <w:spacing w:line="560" w:lineRule="exact"/>
        <w:ind w:right="320" w:firstLine="640" w:firstLineChars="200"/>
        <w:jc w:val="right"/>
        <w:rPr>
          <w:rFonts w:ascii="仿宋_GB2312" w:hAnsi="等线" w:eastAsia="仿宋_GB2312"/>
          <w:color w:val="auto"/>
          <w:sz w:val="32"/>
          <w:szCs w:val="32"/>
        </w:rPr>
      </w:pPr>
      <w:r>
        <w:rPr>
          <w:rFonts w:ascii="仿宋_GB2312" w:hAnsi="等线" w:eastAsia="仿宋_GB2312"/>
          <w:color w:val="auto"/>
          <w:sz w:val="32"/>
          <w:szCs w:val="32"/>
        </w:rPr>
        <w:t>202</w:t>
      </w:r>
      <w:r>
        <w:rPr>
          <w:rFonts w:hint="eastAsia" w:ascii="仿宋_GB2312" w:hAnsi="等线" w:eastAsia="仿宋_GB2312"/>
          <w:color w:val="auto"/>
          <w:sz w:val="32"/>
          <w:szCs w:val="32"/>
        </w:rPr>
        <w:t>5</w:t>
      </w:r>
      <w:r>
        <w:rPr>
          <w:rFonts w:ascii="仿宋_GB2312" w:hAnsi="等线" w:eastAsia="仿宋_GB2312"/>
          <w:color w:val="auto"/>
          <w:sz w:val="32"/>
          <w:szCs w:val="32"/>
        </w:rPr>
        <w:t>年</w:t>
      </w:r>
      <w:r>
        <w:rPr>
          <w:rFonts w:hint="eastAsia" w:ascii="仿宋_GB2312" w:hAnsi="等线" w:eastAsia="仿宋_GB2312"/>
          <w:color w:val="auto"/>
          <w:sz w:val="32"/>
          <w:szCs w:val="32"/>
        </w:rPr>
        <w:t>6</w:t>
      </w:r>
      <w:r>
        <w:rPr>
          <w:rFonts w:ascii="仿宋_GB2312" w:hAnsi="等线" w:eastAsia="仿宋_GB2312"/>
          <w:color w:val="auto"/>
          <w:sz w:val="32"/>
          <w:szCs w:val="32"/>
        </w:rPr>
        <w:t>月10日</w:t>
      </w:r>
    </w:p>
    <w:p w14:paraId="71FED1D6">
      <w:pPr>
        <w:spacing w:line="600" w:lineRule="exact"/>
        <w:ind w:right="320"/>
        <w:jc w:val="left"/>
        <w:rPr>
          <w:rFonts w:ascii="黑体" w:hAnsi="黑体" w:eastAsia="黑体" w:cs="黑体"/>
          <w:color w:val="auto"/>
          <w:kern w:val="0"/>
          <w:sz w:val="32"/>
          <w:szCs w:val="32"/>
        </w:rPr>
      </w:pPr>
    </w:p>
    <w:p w14:paraId="3DDED462">
      <w:pPr>
        <w:spacing w:line="600" w:lineRule="exact"/>
        <w:ind w:right="320"/>
        <w:jc w:val="left"/>
        <w:rPr>
          <w:rFonts w:ascii="黑体" w:hAnsi="黑体" w:eastAsia="黑体" w:cs="黑体"/>
          <w:color w:val="auto"/>
          <w:kern w:val="0"/>
          <w:sz w:val="32"/>
          <w:szCs w:val="32"/>
        </w:rPr>
      </w:pPr>
    </w:p>
    <w:p w14:paraId="1E6ACA1A">
      <w:pPr>
        <w:spacing w:line="600" w:lineRule="exact"/>
        <w:ind w:right="320"/>
        <w:jc w:val="left"/>
        <w:rPr>
          <w:rFonts w:ascii="黑体" w:hAnsi="黑体" w:eastAsia="黑体" w:cs="黑体"/>
          <w:color w:val="auto"/>
          <w:kern w:val="0"/>
          <w:sz w:val="32"/>
          <w:szCs w:val="32"/>
        </w:rPr>
      </w:pPr>
    </w:p>
    <w:p w14:paraId="2DF24E94">
      <w:pPr>
        <w:spacing w:line="600" w:lineRule="exact"/>
        <w:ind w:right="320"/>
        <w:jc w:val="left"/>
        <w:rPr>
          <w:rFonts w:ascii="黑体" w:hAnsi="黑体" w:eastAsia="黑体" w:cs="黑体"/>
          <w:color w:val="auto"/>
          <w:kern w:val="0"/>
          <w:sz w:val="32"/>
          <w:szCs w:val="32"/>
        </w:rPr>
      </w:pPr>
    </w:p>
    <w:p w14:paraId="11E70665">
      <w:pPr>
        <w:spacing w:line="600" w:lineRule="exact"/>
        <w:ind w:right="320"/>
        <w:jc w:val="left"/>
        <w:rPr>
          <w:rFonts w:ascii="黑体" w:hAnsi="黑体" w:eastAsia="黑体" w:cs="黑体"/>
          <w:color w:val="auto"/>
          <w:kern w:val="0"/>
          <w:sz w:val="32"/>
          <w:szCs w:val="32"/>
        </w:rPr>
      </w:pPr>
    </w:p>
    <w:p w14:paraId="3B4A09AD">
      <w:pPr>
        <w:spacing w:line="600" w:lineRule="exact"/>
        <w:ind w:right="320"/>
        <w:jc w:val="left"/>
        <w:rPr>
          <w:rFonts w:ascii="黑体" w:hAnsi="黑体" w:eastAsia="黑体" w:cs="黑体"/>
          <w:color w:val="auto"/>
          <w:kern w:val="0"/>
          <w:sz w:val="32"/>
          <w:szCs w:val="32"/>
        </w:rPr>
      </w:pPr>
    </w:p>
    <w:p w14:paraId="3E9F3754">
      <w:pPr>
        <w:spacing w:line="600" w:lineRule="exact"/>
        <w:ind w:right="320"/>
        <w:jc w:val="left"/>
        <w:rPr>
          <w:rFonts w:ascii="黑体" w:hAnsi="黑体" w:eastAsia="黑体" w:cs="黑体"/>
          <w:color w:val="auto"/>
          <w:kern w:val="0"/>
          <w:sz w:val="32"/>
          <w:szCs w:val="32"/>
        </w:rPr>
      </w:pPr>
    </w:p>
    <w:p w14:paraId="059B39E6">
      <w:pPr>
        <w:spacing w:line="600" w:lineRule="exact"/>
        <w:ind w:right="320"/>
        <w:jc w:val="left"/>
        <w:rPr>
          <w:rFonts w:ascii="黑体" w:hAnsi="黑体" w:eastAsia="黑体" w:cs="黑体"/>
          <w:color w:val="auto"/>
          <w:kern w:val="0"/>
          <w:sz w:val="32"/>
          <w:szCs w:val="32"/>
        </w:rPr>
      </w:pPr>
    </w:p>
    <w:p w14:paraId="292182B4">
      <w:pPr>
        <w:spacing w:line="600" w:lineRule="exact"/>
        <w:ind w:right="320"/>
        <w:jc w:val="left"/>
        <w:rPr>
          <w:rFonts w:ascii="黑体" w:hAnsi="黑体" w:eastAsia="黑体" w:cs="黑体"/>
          <w:color w:val="auto"/>
          <w:kern w:val="0"/>
          <w:sz w:val="32"/>
          <w:szCs w:val="32"/>
        </w:rPr>
      </w:pPr>
    </w:p>
    <w:p w14:paraId="10DB0C4C">
      <w:pPr>
        <w:spacing w:line="600" w:lineRule="exact"/>
        <w:ind w:right="320"/>
        <w:jc w:val="left"/>
        <w:rPr>
          <w:rFonts w:ascii="黑体" w:hAnsi="黑体" w:eastAsia="黑体" w:cs="黑体"/>
          <w:color w:val="auto"/>
          <w:kern w:val="0"/>
          <w:sz w:val="28"/>
          <w:szCs w:val="28"/>
        </w:rPr>
      </w:pPr>
      <w:r>
        <w:rPr>
          <w:rFonts w:hint="eastAsia" w:ascii="黑体" w:hAnsi="黑体" w:eastAsia="黑体" w:cs="黑体"/>
          <w:color w:val="auto"/>
          <w:kern w:val="0"/>
          <w:sz w:val="28"/>
          <w:szCs w:val="28"/>
        </w:rPr>
        <w:t>附件</w:t>
      </w:r>
    </w:p>
    <w:p w14:paraId="0E644146">
      <w:pPr>
        <w:spacing w:line="600" w:lineRule="exact"/>
        <w:ind w:right="320"/>
        <w:jc w:val="center"/>
        <w:rPr>
          <w:rFonts w:hint="default" w:ascii="Times New Roman" w:hAnsi="Times New Roman" w:eastAsia="方正小标宋简体" w:cs="Times New Roman"/>
          <w:color w:val="auto"/>
          <w:kern w:val="0"/>
          <w:sz w:val="32"/>
          <w:szCs w:val="32"/>
        </w:rPr>
      </w:pPr>
      <w:bookmarkStart w:id="1" w:name="_GoBack"/>
      <w:r>
        <w:rPr>
          <w:rFonts w:hint="default" w:ascii="Times New Roman" w:hAnsi="Times New Roman" w:eastAsia="方正小标宋简体" w:cs="Times New Roman"/>
          <w:color w:val="auto"/>
          <w:kern w:val="0"/>
          <w:sz w:val="32"/>
          <w:szCs w:val="32"/>
        </w:rPr>
        <w:t>济宁医学院2025届毕业生离校工作安排表</w:t>
      </w:r>
    </w:p>
    <w:bookmarkEnd w:id="1"/>
    <w:tbl>
      <w:tblPr>
        <w:tblStyle w:val="8"/>
        <w:tblpPr w:leftFromText="180" w:rightFromText="180" w:vertAnchor="text" w:horzAnchor="page" w:tblpX="1548" w:tblpY="140"/>
        <w:tblOverlap w:val="never"/>
        <w:tblW w:w="9346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6"/>
        <w:gridCol w:w="3400"/>
        <w:gridCol w:w="4140"/>
      </w:tblGrid>
      <w:tr w14:paraId="278BE8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2974F9"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4"/>
                <w:szCs w:val="24"/>
              </w:rPr>
              <w:t>时</w:t>
            </w:r>
            <w:r>
              <w:rPr>
                <w:rFonts w:ascii="Cambria" w:hAnsi="Cambria" w:eastAsia="黑体" w:cs="Cambria"/>
                <w:color w:val="auto"/>
                <w:kern w:val="0"/>
                <w:sz w:val="24"/>
                <w:szCs w:val="24"/>
              </w:rPr>
              <w:t> </w:t>
            </w:r>
            <w:r>
              <w:rPr>
                <w:rFonts w:hint="eastAsia" w:ascii="黑体" w:hAnsi="黑体" w:eastAsia="黑体" w:cs="宋体"/>
                <w:color w:val="auto"/>
                <w:kern w:val="0"/>
                <w:sz w:val="24"/>
                <w:szCs w:val="24"/>
              </w:rPr>
              <w:t xml:space="preserve"> 间 </w:t>
            </w:r>
          </w:p>
        </w:tc>
        <w:tc>
          <w:tcPr>
            <w:tcW w:w="3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8A7D3"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4"/>
                <w:szCs w:val="24"/>
              </w:rPr>
              <w:t>工</w:t>
            </w:r>
            <w:r>
              <w:rPr>
                <w:rFonts w:ascii="Cambria" w:hAnsi="Cambria" w:eastAsia="黑体" w:cs="Cambria"/>
                <w:color w:val="auto"/>
                <w:kern w:val="0"/>
                <w:sz w:val="24"/>
                <w:szCs w:val="24"/>
              </w:rPr>
              <w:t> </w:t>
            </w:r>
            <w:r>
              <w:rPr>
                <w:rFonts w:hint="eastAsia" w:ascii="黑体" w:hAnsi="黑体" w:eastAsia="黑体" w:cs="宋体"/>
                <w:color w:val="auto"/>
                <w:kern w:val="0"/>
                <w:sz w:val="24"/>
                <w:szCs w:val="24"/>
              </w:rPr>
              <w:t xml:space="preserve"> 作  内  容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C952D2"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4"/>
                <w:szCs w:val="24"/>
              </w:rPr>
              <w:t xml:space="preserve">责 任 单 位 </w:t>
            </w:r>
          </w:p>
        </w:tc>
      </w:tr>
      <w:tr w14:paraId="3BD8FE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2D2920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6月10日</w:t>
            </w:r>
          </w:p>
        </w:tc>
        <w:tc>
          <w:tcPr>
            <w:tcW w:w="3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39F415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毕业生离校工作会议</w:t>
            </w:r>
          </w:p>
        </w:tc>
        <w:tc>
          <w:tcPr>
            <w:tcW w:w="4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D6082F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相关职能部门、各学院</w:t>
            </w:r>
          </w:p>
        </w:tc>
      </w:tr>
      <w:tr w14:paraId="5F7A2F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8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686C80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6月1</w:t>
            </w: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7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日前</w:t>
            </w:r>
          </w:p>
        </w:tc>
        <w:tc>
          <w:tcPr>
            <w:tcW w:w="3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83D54B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毕业考试、论文答辩</w:t>
            </w:r>
          </w:p>
        </w:tc>
        <w:tc>
          <w:tcPr>
            <w:tcW w:w="4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B31F79">
            <w:pPr>
              <w:widowControl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 xml:space="preserve">教务处、各学院 </w:t>
            </w:r>
          </w:p>
        </w:tc>
      </w:tr>
      <w:tr w14:paraId="636056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D57391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6月20日前</w:t>
            </w:r>
          </w:p>
        </w:tc>
        <w:tc>
          <w:tcPr>
            <w:tcW w:w="3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E7EBA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在三区一园营造毕业生拍照留念氛围</w:t>
            </w:r>
          </w:p>
        </w:tc>
        <w:tc>
          <w:tcPr>
            <w:tcW w:w="4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1DC85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宣传部、各学院</w:t>
            </w:r>
          </w:p>
        </w:tc>
      </w:tr>
      <w:tr w14:paraId="4F77F9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8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D5C46C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6月21日前</w:t>
            </w:r>
          </w:p>
        </w:tc>
        <w:tc>
          <w:tcPr>
            <w:tcW w:w="3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441AFB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转递党员、团员关系</w:t>
            </w:r>
          </w:p>
        </w:tc>
        <w:tc>
          <w:tcPr>
            <w:tcW w:w="4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343126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组织部、团委、各学院</w:t>
            </w:r>
          </w:p>
        </w:tc>
      </w:tr>
      <w:tr w14:paraId="32CEE9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8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C718EF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0E3BAC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助学贷款学生毕业确认、展期手续办理</w:t>
            </w:r>
          </w:p>
        </w:tc>
        <w:tc>
          <w:tcPr>
            <w:tcW w:w="4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6B024D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学生工作处、各学院</w:t>
            </w:r>
          </w:p>
        </w:tc>
      </w:tr>
      <w:tr w14:paraId="6CE2B0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8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F4B31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94ABDB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户口迁移</w:t>
            </w:r>
          </w:p>
        </w:tc>
        <w:tc>
          <w:tcPr>
            <w:tcW w:w="4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FD96B8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保卫处、各学院</w:t>
            </w:r>
          </w:p>
        </w:tc>
      </w:tr>
      <w:tr w14:paraId="406D3C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8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79AEF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EEBDC7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归还图书</w:t>
            </w:r>
          </w:p>
        </w:tc>
        <w:tc>
          <w:tcPr>
            <w:tcW w:w="4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D2080A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图书馆、各学院</w:t>
            </w:r>
          </w:p>
        </w:tc>
      </w:tr>
      <w:tr w14:paraId="488E04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18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4519A9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6月28日前</w:t>
            </w:r>
          </w:p>
        </w:tc>
        <w:tc>
          <w:tcPr>
            <w:tcW w:w="3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5BF0B0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拍毕业照等，主题班会、座谈会等离校主题教育活动</w:t>
            </w:r>
          </w:p>
        </w:tc>
        <w:tc>
          <w:tcPr>
            <w:tcW w:w="4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4912AA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各学院</w:t>
            </w:r>
          </w:p>
        </w:tc>
      </w:tr>
      <w:tr w14:paraId="40175C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180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5C7A9E0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CE2C24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毕业生就业信息录入、毕业材料制作、毕业生档案整理，二课成绩单</w:t>
            </w:r>
          </w:p>
        </w:tc>
        <w:tc>
          <w:tcPr>
            <w:tcW w:w="4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11D397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各学院</w:t>
            </w:r>
          </w:p>
        </w:tc>
      </w:tr>
      <w:tr w14:paraId="09D616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80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E6EE4CD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396479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就业信息确认，就业方案锁定（以上级通知为准）</w:t>
            </w:r>
          </w:p>
        </w:tc>
        <w:tc>
          <w:tcPr>
            <w:tcW w:w="4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D560A1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学生工作处、各学院</w:t>
            </w:r>
          </w:p>
        </w:tc>
      </w:tr>
      <w:tr w14:paraId="33C0F3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80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D1E5EA6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F1FA48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学生行李托运</w:t>
            </w:r>
          </w:p>
        </w:tc>
        <w:tc>
          <w:tcPr>
            <w:tcW w:w="4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D09240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保卫处、各学院</w:t>
            </w:r>
          </w:p>
        </w:tc>
      </w:tr>
      <w:tr w14:paraId="69146B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80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2E11F5B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6月25日前</w:t>
            </w:r>
          </w:p>
        </w:tc>
        <w:tc>
          <w:tcPr>
            <w:tcW w:w="3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64A955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省内医院规培招收活动</w:t>
            </w:r>
          </w:p>
        </w:tc>
        <w:tc>
          <w:tcPr>
            <w:tcW w:w="4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8CDA2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学生工作处、相关学院</w:t>
            </w:r>
          </w:p>
        </w:tc>
      </w:tr>
      <w:tr w14:paraId="35D45F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8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A15648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6月25日前</w:t>
            </w:r>
          </w:p>
        </w:tc>
        <w:tc>
          <w:tcPr>
            <w:tcW w:w="3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038C49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各学院学位资格审查、学位评定分委员会会议</w:t>
            </w:r>
          </w:p>
        </w:tc>
        <w:tc>
          <w:tcPr>
            <w:tcW w:w="4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35DCF8">
            <w:pPr>
              <w:widowControl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 xml:space="preserve">教务处、研究生处、各学院 </w:t>
            </w:r>
          </w:p>
        </w:tc>
      </w:tr>
      <w:tr w14:paraId="5C545A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8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7FA59A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6月25日</w:t>
            </w:r>
          </w:p>
        </w:tc>
        <w:tc>
          <w:tcPr>
            <w:tcW w:w="3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02ECE6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学校学位评定委员会会议</w:t>
            </w:r>
          </w:p>
        </w:tc>
        <w:tc>
          <w:tcPr>
            <w:tcW w:w="4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7A21BE">
            <w:pPr>
              <w:widowControl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 xml:space="preserve">教务处、研究生处、各学院 </w:t>
            </w:r>
          </w:p>
        </w:tc>
      </w:tr>
      <w:tr w14:paraId="4E42B8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atLeast"/>
        </w:trPr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C81349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6月26日、27日</w:t>
            </w:r>
          </w:p>
        </w:tc>
        <w:tc>
          <w:tcPr>
            <w:tcW w:w="3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4E5D95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济宁、日照校区毕业典礼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981A2D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党委办公室、宣传部、学生工作处、团委、教务处、研究生处、资产管理处、后勤管理处、保卫处、日照校区管理办公室、各学院</w:t>
            </w:r>
          </w:p>
        </w:tc>
      </w:tr>
      <w:tr w14:paraId="7E44F8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0B0E25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6月26日</w:t>
            </w:r>
          </w:p>
        </w:tc>
        <w:tc>
          <w:tcPr>
            <w:tcW w:w="3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E93687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济宁校区毕业证、学位证发放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15F551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教务处、研究生处、相关学院</w:t>
            </w:r>
          </w:p>
        </w:tc>
      </w:tr>
      <w:tr w14:paraId="1CD15E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992884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6月27日</w:t>
            </w:r>
          </w:p>
        </w:tc>
        <w:tc>
          <w:tcPr>
            <w:tcW w:w="3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ED5A5D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日照校区毕业证、学位证发放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7ABBDE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教务处、相关学院</w:t>
            </w:r>
          </w:p>
        </w:tc>
      </w:tr>
      <w:tr w14:paraId="037561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BCD8C5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6月29日前</w:t>
            </w:r>
          </w:p>
        </w:tc>
        <w:tc>
          <w:tcPr>
            <w:tcW w:w="3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BC0941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各学院学位授予仪式，毕业生离校</w:t>
            </w:r>
          </w:p>
        </w:tc>
        <w:tc>
          <w:tcPr>
            <w:tcW w:w="4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A32B31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各学院</w:t>
            </w:r>
          </w:p>
        </w:tc>
      </w:tr>
      <w:tr w14:paraId="7686DD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8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71E357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6月29日前</w:t>
            </w:r>
          </w:p>
        </w:tc>
        <w:tc>
          <w:tcPr>
            <w:tcW w:w="3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8FA6CF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退还宿舍房间钥匙</w:t>
            </w:r>
          </w:p>
        </w:tc>
        <w:tc>
          <w:tcPr>
            <w:tcW w:w="4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3C38FD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学生工作处、各学院</w:t>
            </w:r>
          </w:p>
        </w:tc>
      </w:tr>
      <w:tr w14:paraId="188A63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8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AA2282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6月29日前</w:t>
            </w:r>
          </w:p>
        </w:tc>
        <w:tc>
          <w:tcPr>
            <w:tcW w:w="3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6D83A0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太白湖校区饮水卡在“多彩校园”APP、洗澡卡在“智慧笑联”APP，由学生本人自行办理余额退费事宜</w:t>
            </w:r>
          </w:p>
        </w:tc>
        <w:tc>
          <w:tcPr>
            <w:tcW w:w="4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35381C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后勤管理处、各学院</w:t>
            </w:r>
          </w:p>
        </w:tc>
      </w:tr>
      <w:tr w14:paraId="072F9B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8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1BA936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6月29日后</w:t>
            </w:r>
          </w:p>
        </w:tc>
        <w:tc>
          <w:tcPr>
            <w:tcW w:w="3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8B0956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邮寄毕业生档案</w:t>
            </w:r>
          </w:p>
        </w:tc>
        <w:tc>
          <w:tcPr>
            <w:tcW w:w="4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D4D45E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学生工作处、各学院</w:t>
            </w:r>
          </w:p>
        </w:tc>
      </w:tr>
      <w:tr w14:paraId="0DA7DE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8F8308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6月29日后</w:t>
            </w:r>
          </w:p>
        </w:tc>
        <w:tc>
          <w:tcPr>
            <w:tcW w:w="3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732FCA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退还一卡通余额。（任城校区吃饭、洗澡均为一卡通，无饮水卡）</w:t>
            </w:r>
          </w:p>
        </w:tc>
        <w:tc>
          <w:tcPr>
            <w:tcW w:w="4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937D6A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信息技术中心、财务处、各学院</w:t>
            </w:r>
          </w:p>
        </w:tc>
      </w:tr>
      <w:tr w14:paraId="79968A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707BB9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6月2</w:t>
            </w: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9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日</w:t>
            </w:r>
          </w:p>
        </w:tc>
        <w:tc>
          <w:tcPr>
            <w:tcW w:w="3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C94D83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毕业生全部离校</w:t>
            </w:r>
          </w:p>
        </w:tc>
        <w:tc>
          <w:tcPr>
            <w:tcW w:w="4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4C3738"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各学院</w:t>
            </w:r>
          </w:p>
        </w:tc>
      </w:tr>
    </w:tbl>
    <w:p w14:paraId="0D7B385F">
      <w:pPr>
        <w:spacing w:line="600" w:lineRule="exact"/>
        <w:ind w:firstLine="640" w:firstLineChars="200"/>
        <w:rPr>
          <w:rFonts w:ascii="仿宋_GB2312" w:hAnsi="等线" w:eastAsia="仿宋_GB2312"/>
          <w:color w:val="auto"/>
          <w:sz w:val="32"/>
          <w:szCs w:val="32"/>
        </w:rPr>
      </w:pPr>
    </w:p>
    <w:p w14:paraId="32BDC153">
      <w:pPr>
        <w:spacing w:line="600" w:lineRule="exact"/>
        <w:ind w:firstLine="640" w:firstLineChars="200"/>
        <w:rPr>
          <w:rFonts w:ascii="仿宋_GB2312" w:hAnsi="等线" w:eastAsia="仿宋_GB2312"/>
          <w:color w:val="auto"/>
          <w:sz w:val="32"/>
          <w:szCs w:val="32"/>
        </w:rPr>
      </w:pPr>
    </w:p>
    <w:bookmarkEnd w:id="0"/>
    <w:p w14:paraId="51A5A575">
      <w:pPr>
        <w:spacing w:line="560" w:lineRule="exact"/>
        <w:rPr>
          <w:rFonts w:ascii="黑体" w:hAnsi="黑体" w:eastAsia="黑体" w:cs="黑体"/>
          <w:color w:val="auto"/>
          <w:sz w:val="24"/>
          <w:szCs w:val="24"/>
        </w:rPr>
      </w:pPr>
    </w:p>
    <w:sectPr>
      <w:footerReference r:id="rId3" w:type="default"/>
      <w:pgSz w:w="11906" w:h="16838"/>
      <w:pgMar w:top="1213" w:right="1633" w:bottom="127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9FF686A-EFA6-44E2-BF68-D00D6F3C62E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529887FC-7D4C-4B88-8A1D-A4B906419C4E}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0F3E260B-8016-4798-B2FF-0993EA9B1D92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4" w:fontKey="{3497765D-8A27-41A4-ABDD-D586B0DF6FD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CE1C63D9-03B9-4E35-93A6-C5145CDE6627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5443EEFE-8BCE-4D1A-85E6-8FA5782EB3D9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  <w:embedRegular r:id="rId7" w:fontKey="{98800350-3477-462F-A518-2B87E6AE73A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CEFDD4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0485" cy="180340"/>
              <wp:effectExtent l="635" t="0" r="0" b="0"/>
              <wp:wrapNone/>
              <wp:docPr id="235828190" name="文本框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B40206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6" o:spid="_x0000_s1026" o:spt="202" type="#_x0000_t202" style="position:absolute;left:0pt;margin-top:0pt;height:14.2pt;width:5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K2g6XvQAAAAAwEAAA8AAAAAAAAAAQAgAAAAIgAA&#10;AGRycy9kb3ducmV2LnhtbFBLAQIUABQAAAAIAIdO4kCY3P5OEAIAAAgEAAAOAAAAAAAAAAEAIAAA&#10;AB8BAABkcnMvZTJvRG9jLnhtbFBLBQYAAAAABgAGAFkBAAC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6B40206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8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B97"/>
    <w:rsid w:val="000038FC"/>
    <w:rsid w:val="0004626E"/>
    <w:rsid w:val="00047D96"/>
    <w:rsid w:val="0005649B"/>
    <w:rsid w:val="00074B1F"/>
    <w:rsid w:val="00095319"/>
    <w:rsid w:val="000964C5"/>
    <w:rsid w:val="00096B17"/>
    <w:rsid w:val="00097299"/>
    <w:rsid w:val="000A7381"/>
    <w:rsid w:val="000D605C"/>
    <w:rsid w:val="000E098F"/>
    <w:rsid w:val="000E7629"/>
    <w:rsid w:val="000F3857"/>
    <w:rsid w:val="000F4CD7"/>
    <w:rsid w:val="000F73FA"/>
    <w:rsid w:val="001040F6"/>
    <w:rsid w:val="0010412F"/>
    <w:rsid w:val="00106E3F"/>
    <w:rsid w:val="00110CA5"/>
    <w:rsid w:val="00121FFC"/>
    <w:rsid w:val="0013238A"/>
    <w:rsid w:val="001462C2"/>
    <w:rsid w:val="00155540"/>
    <w:rsid w:val="00177180"/>
    <w:rsid w:val="00186C11"/>
    <w:rsid w:val="001956BA"/>
    <w:rsid w:val="001A7DCF"/>
    <w:rsid w:val="001C3EE3"/>
    <w:rsid w:val="001D2824"/>
    <w:rsid w:val="001D4173"/>
    <w:rsid w:val="0020391B"/>
    <w:rsid w:val="00205119"/>
    <w:rsid w:val="002122B5"/>
    <w:rsid w:val="00214BEE"/>
    <w:rsid w:val="002238EC"/>
    <w:rsid w:val="00225B12"/>
    <w:rsid w:val="0024117D"/>
    <w:rsid w:val="002436EC"/>
    <w:rsid w:val="00253BA2"/>
    <w:rsid w:val="00256DD6"/>
    <w:rsid w:val="00267F7A"/>
    <w:rsid w:val="00270765"/>
    <w:rsid w:val="00285085"/>
    <w:rsid w:val="002966CA"/>
    <w:rsid w:val="002B2CB0"/>
    <w:rsid w:val="002B5E1B"/>
    <w:rsid w:val="002C3C06"/>
    <w:rsid w:val="002E583E"/>
    <w:rsid w:val="002E7706"/>
    <w:rsid w:val="00302F43"/>
    <w:rsid w:val="003036C2"/>
    <w:rsid w:val="0030444B"/>
    <w:rsid w:val="003064AE"/>
    <w:rsid w:val="00312FB5"/>
    <w:rsid w:val="00321981"/>
    <w:rsid w:val="00344332"/>
    <w:rsid w:val="00350375"/>
    <w:rsid w:val="00350BCA"/>
    <w:rsid w:val="00351A1F"/>
    <w:rsid w:val="00354377"/>
    <w:rsid w:val="0036249E"/>
    <w:rsid w:val="0037440C"/>
    <w:rsid w:val="00384BC9"/>
    <w:rsid w:val="00385046"/>
    <w:rsid w:val="003A65C3"/>
    <w:rsid w:val="003A76C4"/>
    <w:rsid w:val="003B139B"/>
    <w:rsid w:val="003B13B9"/>
    <w:rsid w:val="003C6E7E"/>
    <w:rsid w:val="00406CF3"/>
    <w:rsid w:val="004377D3"/>
    <w:rsid w:val="00442AB7"/>
    <w:rsid w:val="00443957"/>
    <w:rsid w:val="00444930"/>
    <w:rsid w:val="00456B42"/>
    <w:rsid w:val="0047795A"/>
    <w:rsid w:val="00481604"/>
    <w:rsid w:val="004A2ED7"/>
    <w:rsid w:val="004B52EC"/>
    <w:rsid w:val="004C370D"/>
    <w:rsid w:val="004F3F5D"/>
    <w:rsid w:val="004F67CE"/>
    <w:rsid w:val="00503A6D"/>
    <w:rsid w:val="0050557E"/>
    <w:rsid w:val="00510D3F"/>
    <w:rsid w:val="00511411"/>
    <w:rsid w:val="005116B8"/>
    <w:rsid w:val="00515918"/>
    <w:rsid w:val="00521024"/>
    <w:rsid w:val="00531DF5"/>
    <w:rsid w:val="00546BC9"/>
    <w:rsid w:val="00546E25"/>
    <w:rsid w:val="0055100D"/>
    <w:rsid w:val="00554607"/>
    <w:rsid w:val="00562A36"/>
    <w:rsid w:val="005665EB"/>
    <w:rsid w:val="00573C0E"/>
    <w:rsid w:val="005765C0"/>
    <w:rsid w:val="005A2B71"/>
    <w:rsid w:val="005C1847"/>
    <w:rsid w:val="005E26D7"/>
    <w:rsid w:val="005E4419"/>
    <w:rsid w:val="006001FB"/>
    <w:rsid w:val="00602A10"/>
    <w:rsid w:val="00610455"/>
    <w:rsid w:val="00615285"/>
    <w:rsid w:val="00616FD3"/>
    <w:rsid w:val="00617BC3"/>
    <w:rsid w:val="0062582C"/>
    <w:rsid w:val="006259D1"/>
    <w:rsid w:val="006410E5"/>
    <w:rsid w:val="006443D2"/>
    <w:rsid w:val="00651115"/>
    <w:rsid w:val="006525F7"/>
    <w:rsid w:val="0067177E"/>
    <w:rsid w:val="00674DB6"/>
    <w:rsid w:val="0068636B"/>
    <w:rsid w:val="006921DA"/>
    <w:rsid w:val="006A26F2"/>
    <w:rsid w:val="006A3BCC"/>
    <w:rsid w:val="006A4BAE"/>
    <w:rsid w:val="006A78DA"/>
    <w:rsid w:val="006C1652"/>
    <w:rsid w:val="006D1185"/>
    <w:rsid w:val="006E0B18"/>
    <w:rsid w:val="006E6948"/>
    <w:rsid w:val="006E6F51"/>
    <w:rsid w:val="006E7756"/>
    <w:rsid w:val="006F18C5"/>
    <w:rsid w:val="006F5CA6"/>
    <w:rsid w:val="00721B24"/>
    <w:rsid w:val="00731058"/>
    <w:rsid w:val="0076555C"/>
    <w:rsid w:val="00771D97"/>
    <w:rsid w:val="00776805"/>
    <w:rsid w:val="007802D1"/>
    <w:rsid w:val="00785501"/>
    <w:rsid w:val="0079538A"/>
    <w:rsid w:val="007A25FF"/>
    <w:rsid w:val="007B4B33"/>
    <w:rsid w:val="007C70D8"/>
    <w:rsid w:val="007C7C4E"/>
    <w:rsid w:val="007D3014"/>
    <w:rsid w:val="007F07AF"/>
    <w:rsid w:val="00810BCD"/>
    <w:rsid w:val="00813D9D"/>
    <w:rsid w:val="00813ED7"/>
    <w:rsid w:val="0081569A"/>
    <w:rsid w:val="00816B51"/>
    <w:rsid w:val="00836647"/>
    <w:rsid w:val="00843B97"/>
    <w:rsid w:val="008512DD"/>
    <w:rsid w:val="008514DF"/>
    <w:rsid w:val="00885528"/>
    <w:rsid w:val="008A32A3"/>
    <w:rsid w:val="008A5CA6"/>
    <w:rsid w:val="008B2419"/>
    <w:rsid w:val="008B3F83"/>
    <w:rsid w:val="008C2987"/>
    <w:rsid w:val="008D095B"/>
    <w:rsid w:val="008D1B73"/>
    <w:rsid w:val="008D5DD1"/>
    <w:rsid w:val="008E37BD"/>
    <w:rsid w:val="00913E74"/>
    <w:rsid w:val="00926939"/>
    <w:rsid w:val="00937535"/>
    <w:rsid w:val="00950D11"/>
    <w:rsid w:val="0096371B"/>
    <w:rsid w:val="00964070"/>
    <w:rsid w:val="00964C10"/>
    <w:rsid w:val="00966407"/>
    <w:rsid w:val="009850ED"/>
    <w:rsid w:val="00985B64"/>
    <w:rsid w:val="009D616D"/>
    <w:rsid w:val="009D785D"/>
    <w:rsid w:val="009E1DDF"/>
    <w:rsid w:val="009E2CA5"/>
    <w:rsid w:val="009F650A"/>
    <w:rsid w:val="00A206C2"/>
    <w:rsid w:val="00A2588B"/>
    <w:rsid w:val="00A2694C"/>
    <w:rsid w:val="00A33D2C"/>
    <w:rsid w:val="00A43506"/>
    <w:rsid w:val="00A5480C"/>
    <w:rsid w:val="00A60A6C"/>
    <w:rsid w:val="00A81D6C"/>
    <w:rsid w:val="00A9596A"/>
    <w:rsid w:val="00A96DBD"/>
    <w:rsid w:val="00AA0600"/>
    <w:rsid w:val="00AA72F7"/>
    <w:rsid w:val="00AC082F"/>
    <w:rsid w:val="00AD4346"/>
    <w:rsid w:val="00AD50B6"/>
    <w:rsid w:val="00B315A8"/>
    <w:rsid w:val="00B316DC"/>
    <w:rsid w:val="00B32BF7"/>
    <w:rsid w:val="00B32F0B"/>
    <w:rsid w:val="00B52DA3"/>
    <w:rsid w:val="00B5709B"/>
    <w:rsid w:val="00B57847"/>
    <w:rsid w:val="00B615EA"/>
    <w:rsid w:val="00B84793"/>
    <w:rsid w:val="00B93D72"/>
    <w:rsid w:val="00B95DA6"/>
    <w:rsid w:val="00BA171A"/>
    <w:rsid w:val="00BC42DD"/>
    <w:rsid w:val="00BC678B"/>
    <w:rsid w:val="00BD4A8B"/>
    <w:rsid w:val="00BE1E48"/>
    <w:rsid w:val="00BF370C"/>
    <w:rsid w:val="00BF4518"/>
    <w:rsid w:val="00BF73D7"/>
    <w:rsid w:val="00C03AEB"/>
    <w:rsid w:val="00C04D71"/>
    <w:rsid w:val="00C074E1"/>
    <w:rsid w:val="00C2540A"/>
    <w:rsid w:val="00C311FA"/>
    <w:rsid w:val="00C556F2"/>
    <w:rsid w:val="00C60D9D"/>
    <w:rsid w:val="00C63019"/>
    <w:rsid w:val="00C644EC"/>
    <w:rsid w:val="00C71DA7"/>
    <w:rsid w:val="00C77E08"/>
    <w:rsid w:val="00C937B5"/>
    <w:rsid w:val="00CA1BDB"/>
    <w:rsid w:val="00CC43D9"/>
    <w:rsid w:val="00CC462C"/>
    <w:rsid w:val="00CC7186"/>
    <w:rsid w:val="00CD04D8"/>
    <w:rsid w:val="00CD27A2"/>
    <w:rsid w:val="00CD7366"/>
    <w:rsid w:val="00CD767A"/>
    <w:rsid w:val="00CE3FA1"/>
    <w:rsid w:val="00CE53BE"/>
    <w:rsid w:val="00CF00CA"/>
    <w:rsid w:val="00CF1DAC"/>
    <w:rsid w:val="00D007B0"/>
    <w:rsid w:val="00D00A1B"/>
    <w:rsid w:val="00D02F65"/>
    <w:rsid w:val="00D03BF6"/>
    <w:rsid w:val="00D149A6"/>
    <w:rsid w:val="00D15D42"/>
    <w:rsid w:val="00D217F1"/>
    <w:rsid w:val="00D22A8C"/>
    <w:rsid w:val="00D23C8A"/>
    <w:rsid w:val="00D401F1"/>
    <w:rsid w:val="00D50792"/>
    <w:rsid w:val="00D510B1"/>
    <w:rsid w:val="00D55A1C"/>
    <w:rsid w:val="00D56069"/>
    <w:rsid w:val="00D62ABF"/>
    <w:rsid w:val="00D669EF"/>
    <w:rsid w:val="00D77A9C"/>
    <w:rsid w:val="00D82D88"/>
    <w:rsid w:val="00D84651"/>
    <w:rsid w:val="00D876B5"/>
    <w:rsid w:val="00D87939"/>
    <w:rsid w:val="00D90DC0"/>
    <w:rsid w:val="00D942AA"/>
    <w:rsid w:val="00D96671"/>
    <w:rsid w:val="00DA1371"/>
    <w:rsid w:val="00DC0064"/>
    <w:rsid w:val="00DC33ED"/>
    <w:rsid w:val="00DD2596"/>
    <w:rsid w:val="00DD41C3"/>
    <w:rsid w:val="00DE15EE"/>
    <w:rsid w:val="00DE6530"/>
    <w:rsid w:val="00E06E1C"/>
    <w:rsid w:val="00E12AD0"/>
    <w:rsid w:val="00E16CE1"/>
    <w:rsid w:val="00E20B2F"/>
    <w:rsid w:val="00E2629E"/>
    <w:rsid w:val="00E336FC"/>
    <w:rsid w:val="00E34057"/>
    <w:rsid w:val="00E34D80"/>
    <w:rsid w:val="00E40274"/>
    <w:rsid w:val="00E60E01"/>
    <w:rsid w:val="00E653CF"/>
    <w:rsid w:val="00E745B4"/>
    <w:rsid w:val="00E74648"/>
    <w:rsid w:val="00E763E5"/>
    <w:rsid w:val="00E9253A"/>
    <w:rsid w:val="00EA5786"/>
    <w:rsid w:val="00EF11F8"/>
    <w:rsid w:val="00EF3A14"/>
    <w:rsid w:val="00F032FF"/>
    <w:rsid w:val="00F11775"/>
    <w:rsid w:val="00F151B9"/>
    <w:rsid w:val="00F15B0C"/>
    <w:rsid w:val="00F16D49"/>
    <w:rsid w:val="00F33F4C"/>
    <w:rsid w:val="00F500D7"/>
    <w:rsid w:val="00F52F0D"/>
    <w:rsid w:val="00F5590B"/>
    <w:rsid w:val="00F61D6B"/>
    <w:rsid w:val="00F740FF"/>
    <w:rsid w:val="00F821B9"/>
    <w:rsid w:val="00F94E33"/>
    <w:rsid w:val="00FA730A"/>
    <w:rsid w:val="00FB28F6"/>
    <w:rsid w:val="00FB55C4"/>
    <w:rsid w:val="00FC54D1"/>
    <w:rsid w:val="00FE3457"/>
    <w:rsid w:val="00FF1777"/>
    <w:rsid w:val="03406D5F"/>
    <w:rsid w:val="035C645F"/>
    <w:rsid w:val="03BC5198"/>
    <w:rsid w:val="03D319EF"/>
    <w:rsid w:val="040B458F"/>
    <w:rsid w:val="0485621A"/>
    <w:rsid w:val="07583E9D"/>
    <w:rsid w:val="10BA450A"/>
    <w:rsid w:val="11B570BF"/>
    <w:rsid w:val="13113593"/>
    <w:rsid w:val="131D7969"/>
    <w:rsid w:val="1790701E"/>
    <w:rsid w:val="199D29A0"/>
    <w:rsid w:val="1A1335C2"/>
    <w:rsid w:val="1C850E53"/>
    <w:rsid w:val="1E7824F7"/>
    <w:rsid w:val="1ED257E8"/>
    <w:rsid w:val="1FAB243D"/>
    <w:rsid w:val="226E2223"/>
    <w:rsid w:val="22847E85"/>
    <w:rsid w:val="256F7467"/>
    <w:rsid w:val="2B8B664B"/>
    <w:rsid w:val="2C194543"/>
    <w:rsid w:val="2F7A588E"/>
    <w:rsid w:val="31137058"/>
    <w:rsid w:val="31465DED"/>
    <w:rsid w:val="38E20575"/>
    <w:rsid w:val="39842625"/>
    <w:rsid w:val="3A8B64B4"/>
    <w:rsid w:val="3C88165D"/>
    <w:rsid w:val="3EC6723B"/>
    <w:rsid w:val="41777FD1"/>
    <w:rsid w:val="503A5F05"/>
    <w:rsid w:val="51B86AD1"/>
    <w:rsid w:val="537E27F3"/>
    <w:rsid w:val="56BA0FDC"/>
    <w:rsid w:val="59AF7A9D"/>
    <w:rsid w:val="5A540FFD"/>
    <w:rsid w:val="5DA25A95"/>
    <w:rsid w:val="614D6EC2"/>
    <w:rsid w:val="624B7634"/>
    <w:rsid w:val="649F5081"/>
    <w:rsid w:val="687B56C9"/>
    <w:rsid w:val="6A207C1A"/>
    <w:rsid w:val="6D2C7208"/>
    <w:rsid w:val="6F5906C1"/>
    <w:rsid w:val="6FF041BE"/>
    <w:rsid w:val="72B26286"/>
    <w:rsid w:val="77C95AD6"/>
    <w:rsid w:val="7CBF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4"/>
    <w:semiHidden/>
    <w:unhideWhenUsed/>
    <w:qFormat/>
    <w:uiPriority w:val="99"/>
    <w:rPr>
      <w:rFonts w:ascii="Microsoft YaHei UI" w:eastAsia="Microsoft YaHei UI"/>
      <w:sz w:val="18"/>
      <w:szCs w:val="18"/>
    </w:rPr>
  </w:style>
  <w:style w:type="paragraph" w:styleId="3">
    <w:name w:val="Body Text"/>
    <w:basedOn w:val="1"/>
    <w:link w:val="15"/>
    <w:unhideWhenUsed/>
    <w:qFormat/>
    <w:uiPriority w:val="99"/>
    <w:rPr>
      <w:rFonts w:ascii="Times New Roman" w:hAnsi="Times New Roman" w:eastAsia="仿宋_GB2312" w:cs="Times New Roman"/>
      <w:sz w:val="32"/>
      <w:szCs w:val="24"/>
    </w:rPr>
  </w:style>
  <w:style w:type="paragraph" w:styleId="4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24"/>
    </w:rPr>
  </w:style>
  <w:style w:type="paragraph" w:styleId="6">
    <w:name w:val="header"/>
    <w:basedOn w:val="1"/>
    <w:link w:val="1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sz w:val="18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22"/>
    <w:rPr>
      <w:b/>
    </w:rPr>
  </w:style>
  <w:style w:type="character" w:customStyle="1" w:styleId="11">
    <w:name w:val="页眉 字符"/>
    <w:basedOn w:val="9"/>
    <w:link w:val="6"/>
    <w:qFormat/>
    <w:uiPriority w:val="0"/>
    <w:rPr>
      <w:rFonts w:ascii="Times New Roman" w:hAnsi="Times New Roman" w:eastAsia="宋体" w:cs="Times New Roman"/>
      <w:sz w:val="18"/>
      <w:szCs w:val="24"/>
    </w:rPr>
  </w:style>
  <w:style w:type="paragraph" w:customStyle="1" w:styleId="12">
    <w:name w:val="Char"/>
    <w:basedOn w:val="2"/>
    <w:qFormat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ascii="Tahoma" w:hAnsi="Tahoma" w:eastAsia="宋体" w:cs="Times New Roman"/>
      <w:b/>
      <w:sz w:val="24"/>
      <w:szCs w:val="24"/>
    </w:rPr>
  </w:style>
  <w:style w:type="character" w:customStyle="1" w:styleId="13">
    <w:name w:val="页脚 字符"/>
    <w:basedOn w:val="9"/>
    <w:link w:val="5"/>
    <w:qFormat/>
    <w:uiPriority w:val="0"/>
    <w:rPr>
      <w:rFonts w:ascii="Times New Roman" w:hAnsi="Times New Roman" w:eastAsia="宋体" w:cs="Times New Roman"/>
      <w:sz w:val="18"/>
      <w:szCs w:val="24"/>
    </w:rPr>
  </w:style>
  <w:style w:type="character" w:customStyle="1" w:styleId="14">
    <w:name w:val="文档结构图 字符"/>
    <w:basedOn w:val="9"/>
    <w:link w:val="2"/>
    <w:semiHidden/>
    <w:qFormat/>
    <w:uiPriority w:val="99"/>
    <w:rPr>
      <w:rFonts w:ascii="Microsoft YaHei UI" w:eastAsia="Microsoft YaHei UI"/>
      <w:sz w:val="18"/>
      <w:szCs w:val="18"/>
    </w:rPr>
  </w:style>
  <w:style w:type="character" w:customStyle="1" w:styleId="15">
    <w:name w:val="正文文本 字符"/>
    <w:basedOn w:val="9"/>
    <w:link w:val="3"/>
    <w:qFormat/>
    <w:uiPriority w:val="99"/>
    <w:rPr>
      <w:rFonts w:ascii="Times New Roman" w:hAnsi="Times New Roman" w:eastAsia="仿宋_GB2312" w:cs="Times New Roman"/>
      <w:sz w:val="32"/>
      <w:szCs w:val="24"/>
    </w:rPr>
  </w:style>
  <w:style w:type="paragraph" w:customStyle="1" w:styleId="16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  <w:szCs w:val="24"/>
    </w:rPr>
  </w:style>
  <w:style w:type="paragraph" w:styleId="17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  <w:szCs w:val="24"/>
    </w:rPr>
  </w:style>
  <w:style w:type="character" w:customStyle="1" w:styleId="18">
    <w:name w:val="日期 字符"/>
    <w:basedOn w:val="9"/>
    <w:link w:val="4"/>
    <w:semiHidden/>
    <w:qFormat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7</Pages>
  <Words>3183</Words>
  <Characters>3247</Characters>
  <Lines>24</Lines>
  <Paragraphs>6</Paragraphs>
  <TotalTime>3</TotalTime>
  <ScaleCrop>false</ScaleCrop>
  <LinksUpToDate>false</LinksUpToDate>
  <CharactersWithSpaces>3265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2025-06-09T11:31:00Z</dcterms:created>
  <dc:creator>han</dc:creator>
  <cp:lastModifiedBy>YUYUYU</cp:lastModifiedBy>
  <cp:lastPrinted>2022-05-30T00:47:00Z</cp:lastPrinted>
  <dcterms:modified xsi:type="dcterms:W3CDTF">2025-06-11T01:21:07Z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eyJoZGlkIjoiZDYzYWMxNDdlZWIyNDIyZjZhZjVkODM2NTI0MTlkYWMiLCJ1c2VySWQiOiIzMTI1MzA0MzQifQ==</vt:lpwstr>
  </property>
  <property fmtid="{D5CDD505-2E9C-101B-9397-08002B2CF9AE}" pid="4" name="ICV">
    <vt:lpwstr>3A1551E66E4044DFA15FEEEB6A7F536D_13</vt:lpwstr>
  </property>
</Properties>
</file>