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069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关于评选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2024-2025学年</w:t>
      </w: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本科生</w:t>
      </w: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先进集体</w:t>
      </w: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先进个人的通知</w:t>
      </w:r>
    </w:p>
    <w:p w14:paraId="64E826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9D4F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41A6C0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《济宁医学院学生先进班集体和先进个人评选办法（修订）》（济医院字〔2021〕109号）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现将评选2024-2025学年本科学生先进集体、先进个人有关事项通知如下：</w:t>
      </w:r>
    </w:p>
    <w:p w14:paraId="199621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一、评选范围</w:t>
      </w:r>
    </w:p>
    <w:p w14:paraId="73434D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具有我校学籍且入学满一年的全日制本科在校学生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本科教学班级。</w:t>
      </w:r>
    </w:p>
    <w:p w14:paraId="132ACF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二、评选项目</w:t>
      </w:r>
    </w:p>
    <w:p w14:paraId="4CE93B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先进集体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含</w:t>
      </w:r>
      <w:r>
        <w:rPr>
          <w:rFonts w:hint="eastAsia" w:ascii="仿宋_GB2312" w:hAnsi="仿宋_GB2312" w:eastAsia="仿宋_GB2312" w:cs="仿宋_GB2312"/>
          <w:sz w:val="32"/>
          <w:szCs w:val="32"/>
        </w:rPr>
        <w:t>优良学风班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先进班级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先进个人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含</w:t>
      </w:r>
      <w:r>
        <w:rPr>
          <w:rFonts w:hint="eastAsia" w:ascii="仿宋_GB2312" w:hAnsi="仿宋_GB2312" w:eastAsia="仿宋_GB2312" w:cs="仿宋_GB2312"/>
          <w:sz w:val="32"/>
          <w:szCs w:val="32"/>
        </w:rPr>
        <w:t>优秀学生干部、优秀学生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优秀学生标兵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242AD3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、工作要求</w:t>
      </w:r>
    </w:p>
    <w:p w14:paraId="5966A2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.退役复学学生推荐优秀学生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干部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或优秀学生，名额单列，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人数不超过退役学生总数的30%（不足1人的按1人推荐）。</w:t>
      </w:r>
    </w:p>
    <w:p w14:paraId="758D9A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于10月28日（周二）前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将先进集体、先进个人信息登记表（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见附件1-5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）、呈报表（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见附件6-7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）、获奖名单（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见附件8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standardContextual"/>
        </w:rPr>
        <w:t>电子版和签字盖章的PDF版通过OA电子邮箱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14:ligatures w14:val="standardContextual"/>
        </w:rPr>
        <w:t>报送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standardContextual"/>
        </w:rPr>
        <w:t>学生工作处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14:ligatures w14:val="standardContextual"/>
        </w:rPr>
        <w:t>。</w:t>
      </w:r>
    </w:p>
    <w:p w14:paraId="1DE7559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联系人：徐嘉文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/孙一甲；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联系电话：677767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/628133</w:t>
      </w:r>
    </w:p>
    <w:p w14:paraId="6E4E21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591BCC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济宁医学院2024-2025学年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先进班级登记表</w:t>
      </w:r>
    </w:p>
    <w:p w14:paraId="6E26120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1600" w:firstLineChars="5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2.济宁医学院2024-2025学年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优良学风班登记表</w:t>
      </w:r>
    </w:p>
    <w:p w14:paraId="07BC6E0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596" w:leftChars="76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济宁医学院2024-2025学年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优秀学生干部登记表</w:t>
      </w:r>
      <w:bookmarkStart w:id="0" w:name="_GoBack"/>
      <w:bookmarkEnd w:id="0"/>
    </w:p>
    <w:p w14:paraId="6088D03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596" w:leftChars="76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4.济宁医学院2024-2025学年优秀学生标兵登记表</w:t>
      </w:r>
    </w:p>
    <w:p w14:paraId="55D86A1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1600" w:firstLineChars="5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5.济宁医学院2024-2025学年优秀学生登记表</w:t>
      </w:r>
    </w:p>
    <w:p w14:paraId="10CE623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1600" w:firstLineChars="5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6.济宁医学院2024-2025学年先进集体呈报表</w:t>
      </w:r>
    </w:p>
    <w:p w14:paraId="6FD2410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1600" w:firstLineChars="5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7.济宁医学院2024-2025学年先进个人呈报表</w:t>
      </w:r>
    </w:p>
    <w:p w14:paraId="097F25D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596" w:leftChars="76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8.XXXX学院2024-2025学年本科生先进集体、先进个人名单</w:t>
      </w:r>
    </w:p>
    <w:p w14:paraId="1CCE13C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F0545D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学生工作处</w:t>
      </w:r>
    </w:p>
    <w:p w14:paraId="64E4316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2025年10月15日</w:t>
      </w:r>
    </w:p>
    <w:sectPr>
      <w:footerReference r:id="rId5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B08A1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FE98F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FE98F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B3FF1"/>
    <w:rsid w:val="0D9617A8"/>
    <w:rsid w:val="222A3697"/>
    <w:rsid w:val="2D9B3FF1"/>
    <w:rsid w:val="35963554"/>
    <w:rsid w:val="459C29C3"/>
    <w:rsid w:val="489B0958"/>
    <w:rsid w:val="544A6A71"/>
    <w:rsid w:val="61D2462C"/>
    <w:rsid w:val="63907D73"/>
    <w:rsid w:val="66CD3352"/>
    <w:rsid w:val="6BC9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495</Words>
  <Characters>622</Characters>
  <Lines>0</Lines>
  <Paragraphs>0</Paragraphs>
  <TotalTime>10</TotalTime>
  <ScaleCrop>false</ScaleCrop>
  <LinksUpToDate>false</LinksUpToDate>
  <CharactersWithSpaces>684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2025-10-11T03:19:00Z</dcterms:created>
  <dc:creator>过你就像过清晨的马路</dc:creator>
  <cp:lastModifiedBy>过你就像过清晨的马路</cp:lastModifiedBy>
  <cp:lastPrinted>2025-10-14T07:10:00Z</cp:lastPrinted>
  <dcterms:modified xsi:type="dcterms:W3CDTF">2025-10-14T10:15:30Z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ADB385DFA4AB4D3FB658D12EC4687CF5_13</vt:lpwstr>
  </property>
  <property fmtid="{D5CDD505-2E9C-101B-9397-08002B2CF9AE}" pid="4" name="KSOTemplateDocerSaveRecord">
    <vt:lpwstr>eyJoZGlkIjoiY2E0OWRhYTIyZTAzMmJjZDI2YzAzM2ZmYTUwMDg1NGQiLCJ1c2VySWQiOiI5MzYxNTg0NTAifQ==</vt:lpwstr>
  </property>
</Properties>
</file>