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87FB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关于开展济宁医学院学风建设调查的通知</w:t>
      </w:r>
    </w:p>
    <w:p w14:paraId="3304BE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EFC12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各学院：</w:t>
      </w:r>
    </w:p>
    <w:p w14:paraId="708BAB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D0D0D"/>
          <w:spacing w:val="0"/>
          <w:sz w:val="32"/>
          <w:szCs w:val="32"/>
          <w:shd w:val="clear" w:fill="FFFFFF"/>
        </w:rPr>
        <w:t>为全面了解我校学风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D0D0D"/>
          <w:spacing w:val="0"/>
          <w:sz w:val="32"/>
          <w:szCs w:val="32"/>
          <w:shd w:val="clear" w:fill="FFFFFF"/>
          <w:lang w:val="en-US" w:eastAsia="zh-CN"/>
        </w:rPr>
        <w:t>建设情况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D0D0D"/>
          <w:spacing w:val="0"/>
          <w:sz w:val="32"/>
          <w:szCs w:val="32"/>
          <w:shd w:val="clear" w:fill="FFFFFF"/>
        </w:rPr>
        <w:t>，精准把握学生学习需求与思想动态，进一步优化教育教学环境，提升人才培养质量，经研究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D0D0D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D0D0D"/>
          <w:spacing w:val="0"/>
          <w:sz w:val="32"/>
          <w:szCs w:val="32"/>
          <w:shd w:val="clear" w:fill="FFFFFF"/>
        </w:rPr>
        <w:t>决定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D0D0D"/>
          <w:spacing w:val="0"/>
          <w:sz w:val="32"/>
          <w:szCs w:val="32"/>
          <w:shd w:val="clear" w:fill="FFFFFF"/>
          <w:lang w:val="en-US" w:eastAsia="zh-CN"/>
        </w:rPr>
        <w:t>开展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济宁医学院学风建设调查，现将《济宁医学院学风建设调查问卷》发给大家，请高度重视本次调查工作，及时将问卷（二维码附后）转发至各班级群，组织全体学生（含实习见习学生）于7日（周五）15:00前完成填写。</w:t>
      </w:r>
    </w:p>
    <w:p w14:paraId="4F18B7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联系人：徐嘉文；联系电话：677767</w:t>
      </w:r>
    </w:p>
    <w:p w14:paraId="0B5696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1633220</wp:posOffset>
            </wp:positionH>
            <wp:positionV relativeFrom="paragraph">
              <wp:posOffset>165735</wp:posOffset>
            </wp:positionV>
            <wp:extent cx="1973580" cy="1973580"/>
            <wp:effectExtent l="0" t="0" r="7620" b="7620"/>
            <wp:wrapNone/>
            <wp:docPr id="1" name="图片 1" descr="8fa3e2dd15d75a98cbfdc1c0f77b2f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fa3e2dd15d75a98cbfdc1c0f77b2ff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73580" cy="1973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11E7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eastAsia="宋体" w:cs="宋体"/>
          <w:sz w:val="24"/>
          <w:szCs w:val="24"/>
        </w:rPr>
      </w:pPr>
    </w:p>
    <w:p w14:paraId="6FEF9B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397C7C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eastAsia="宋体" w:cs="宋体"/>
          <w:sz w:val="24"/>
          <w:szCs w:val="24"/>
        </w:rPr>
      </w:pPr>
    </w:p>
    <w:p w14:paraId="4D171A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eastAsia="宋体" w:cs="宋体"/>
          <w:sz w:val="24"/>
          <w:szCs w:val="24"/>
        </w:rPr>
      </w:pPr>
    </w:p>
    <w:p w14:paraId="5EBA8F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eastAsia="宋体" w:cs="宋体"/>
          <w:sz w:val="24"/>
          <w:szCs w:val="24"/>
        </w:rPr>
      </w:pPr>
    </w:p>
    <w:p w14:paraId="026883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济宁医学院学风建设调查问卷</w:t>
      </w:r>
    </w:p>
    <w:p w14:paraId="2DF210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 w14:paraId="51E83E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 w14:paraId="1528B6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学生工作处</w:t>
      </w:r>
    </w:p>
    <w:p w14:paraId="1D8AF8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2025年11月5日</w:t>
      </w:r>
    </w:p>
    <w:p w14:paraId="19C814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1E21DD"/>
    <w:rsid w:val="63E35AA3"/>
    <w:rsid w:val="7D25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220</Characters>
  <Lines>0</Lines>
  <Paragraphs>0</Paragraphs>
  <TotalTime>19</TotalTime>
  <ScaleCrop>false</ScaleCrop>
  <LinksUpToDate>false</LinksUpToDate>
  <CharactersWithSpaces>281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2025-11-05T06:04:00Z</dcterms:created>
  <dc:creator>014</dc:creator>
  <cp:lastModifiedBy>过你就像过清晨的马路</cp:lastModifiedBy>
  <dcterms:modified xsi:type="dcterms:W3CDTF">2025-11-05T06:52:25Z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eyJoZGlkIjoiYjY0MzgzNGVkNWQ2NWI2Njk4ODI0ZGI5NjViNzgyYzAiLCJ1c2VySWQiOiI5MzYxNTg0NTAifQ==</vt:lpwstr>
  </property>
  <property fmtid="{D5CDD505-2E9C-101B-9397-08002B2CF9AE}" pid="4" name="ICV">
    <vt:lpwstr>876BFA3EE8A340A78BA994B6F0B7663F_13</vt:lpwstr>
  </property>
</Properties>
</file>