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2A9" w:rsidRDefault="00EB3502">
      <w:pPr>
        <w:pStyle w:val="1"/>
        <w:widowControl/>
        <w:shd w:val="clear" w:color="auto" w:fill="FFFFFF"/>
        <w:spacing w:beforeAutospacing="0" w:afterAutospacing="0" w:line="560" w:lineRule="exact"/>
        <w:jc w:val="center"/>
        <w:rPr>
          <w:rFonts w:hint="default"/>
        </w:rPr>
      </w:pPr>
      <w:r>
        <w:rPr>
          <w:rFonts w:ascii="方正小标宋简体" w:eastAsia="方正小标宋简体" w:hAnsi="方正小标宋简体" w:cs="方正小标宋简体" w:hint="default"/>
          <w:b w:val="0"/>
          <w:snapToGrid w:val="0"/>
          <w:kern w:val="0"/>
          <w:sz w:val="44"/>
          <w:szCs w:val="44"/>
        </w:rPr>
        <w:t>关于开展</w:t>
      </w:r>
      <w:r>
        <w:rPr>
          <w:rFonts w:ascii="方正小标宋简体" w:eastAsia="方正小标宋简体" w:hAnsi="方正小标宋简体" w:cs="方正小标宋简体" w:hint="default"/>
          <w:b w:val="0"/>
          <w:snapToGrid w:val="0"/>
          <w:kern w:val="0"/>
          <w:sz w:val="44"/>
          <w:szCs w:val="44"/>
        </w:rPr>
        <w:t>“</w:t>
      </w:r>
      <w:r>
        <w:rPr>
          <w:rFonts w:ascii="方正小标宋简体" w:eastAsia="方正小标宋简体" w:hAnsi="方正小标宋简体" w:cs="方正小标宋简体" w:hint="default"/>
          <w:b w:val="0"/>
          <w:snapToGrid w:val="0"/>
          <w:kern w:val="0"/>
          <w:sz w:val="44"/>
          <w:szCs w:val="44"/>
        </w:rPr>
        <w:t>手机入袋</w:t>
      </w:r>
      <w:r>
        <w:rPr>
          <w:rFonts w:ascii="方正小标宋简体" w:eastAsia="方正小标宋简体" w:hAnsi="方正小标宋简体" w:cs="方正小标宋简体" w:hint="default"/>
          <w:b w:val="0"/>
          <w:snapToGrid w:val="0"/>
          <w:kern w:val="0"/>
          <w:sz w:val="44"/>
          <w:szCs w:val="44"/>
        </w:rPr>
        <w:t>”</w:t>
      </w:r>
      <w:r>
        <w:rPr>
          <w:rFonts w:ascii="方正小标宋简体" w:eastAsia="方正小标宋简体" w:hAnsi="方正小标宋简体" w:cs="方正小标宋简体" w:hint="default"/>
          <w:b w:val="0"/>
          <w:snapToGrid w:val="0"/>
          <w:kern w:val="0"/>
          <w:sz w:val="44"/>
          <w:szCs w:val="44"/>
        </w:rPr>
        <w:t>活动的通知</w:t>
      </w:r>
    </w:p>
    <w:p w:rsidR="007612A9" w:rsidRDefault="00EF6AC3" w:rsidP="00EF6AC3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jc w:val="center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 w:rsidRPr="00EF6AC3">
        <w:rPr>
          <w:rFonts w:ascii="仿宋_GB2312" w:eastAsia="仿宋_GB2312" w:hAnsi="仿宋_GB2312" w:cs="仿宋_GB2312" w:hint="eastAsia"/>
          <w:sz w:val="32"/>
          <w:szCs w:val="32"/>
        </w:rPr>
        <w:t>[2024]27号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各学院</w:t>
      </w:r>
      <w:r>
        <w:rPr>
          <w:rFonts w:ascii="仿宋_GB2312" w:eastAsia="仿宋_GB2312" w:hAnsi="仿宋_GB2312" w:cs="仿宋_GB2312"/>
          <w:sz w:val="32"/>
          <w:szCs w:val="32"/>
        </w:rPr>
        <w:t>：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为进一步加强学风建设，营造良好的课堂学习氛围，提高教学质量和学习效率，</w:t>
      </w:r>
      <w:r>
        <w:rPr>
          <w:rFonts w:ascii="仿宋_GB2312" w:eastAsia="仿宋_GB2312" w:hAnsi="仿宋_GB2312" w:cs="仿宋_GB2312" w:hint="eastAsia"/>
          <w:sz w:val="32"/>
          <w:szCs w:val="32"/>
        </w:rPr>
        <w:t>结合“让每位学子更优秀”活动，</w:t>
      </w:r>
      <w:r>
        <w:rPr>
          <w:rFonts w:ascii="仿宋_GB2312" w:eastAsia="仿宋_GB2312" w:hAnsi="仿宋_GB2312" w:cs="仿宋_GB2312"/>
          <w:sz w:val="32"/>
          <w:szCs w:val="32"/>
        </w:rPr>
        <w:t>学校决定开展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手机入袋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活动，现将相关事宜通知如下：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一、活动目的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手机在给我们</w:t>
      </w:r>
      <w:r>
        <w:rPr>
          <w:rFonts w:ascii="仿宋_GB2312" w:eastAsia="仿宋_GB2312" w:hAnsi="仿宋_GB2312" w:cs="仿宋_GB2312" w:hint="eastAsia"/>
          <w:sz w:val="32"/>
          <w:szCs w:val="32"/>
        </w:rPr>
        <w:t>工作、学习和</w:t>
      </w:r>
      <w:r>
        <w:rPr>
          <w:rFonts w:ascii="仿宋_GB2312" w:eastAsia="仿宋_GB2312" w:hAnsi="仿宋_GB2312" w:cs="仿宋_GB2312"/>
          <w:sz w:val="32"/>
          <w:szCs w:val="32"/>
        </w:rPr>
        <w:t>生活带来便利的同</w:t>
      </w:r>
      <w:bookmarkStart w:id="0" w:name="_GoBack"/>
      <w:bookmarkEnd w:id="0"/>
      <w:r>
        <w:rPr>
          <w:rFonts w:ascii="仿宋_GB2312" w:eastAsia="仿宋_GB2312" w:hAnsi="仿宋_GB2312" w:cs="仿宋_GB2312"/>
          <w:sz w:val="32"/>
          <w:szCs w:val="32"/>
        </w:rPr>
        <w:t>时，对课堂教学秩序产生了严重干扰。本次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手机入袋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活动旨在引导学生自觉减少手机在课堂上的使用，帮助学生养成良好的学习习惯，促进课堂教学的有序开展，提升整体教学成效。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二、活动范围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太白湖校区</w:t>
      </w:r>
      <w:r>
        <w:rPr>
          <w:rFonts w:ascii="仿宋_GB2312" w:eastAsia="仿宋_GB2312" w:hAnsi="仿宋_GB2312" w:cs="仿宋_GB2312"/>
          <w:sz w:val="32"/>
          <w:szCs w:val="32"/>
        </w:rPr>
        <w:t>所有</w:t>
      </w:r>
      <w:r>
        <w:rPr>
          <w:rFonts w:ascii="仿宋_GB2312" w:eastAsia="仿宋_GB2312" w:hAnsi="仿宋_GB2312" w:cs="仿宋_GB2312" w:hint="eastAsia"/>
          <w:sz w:val="32"/>
          <w:szCs w:val="32"/>
        </w:rPr>
        <w:t>教室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三、活动实施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3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手机收纳袋配备。</w:t>
      </w:r>
      <w:r>
        <w:rPr>
          <w:rFonts w:ascii="仿宋_GB2312" w:eastAsia="仿宋_GB2312" w:hAnsi="仿宋_GB2312" w:cs="仿宋_GB2312"/>
          <w:sz w:val="32"/>
          <w:szCs w:val="32"/>
        </w:rPr>
        <w:t>学校</w:t>
      </w:r>
      <w:r>
        <w:rPr>
          <w:rFonts w:ascii="仿宋_GB2312" w:eastAsia="仿宋_GB2312" w:hAnsi="仿宋_GB2312" w:cs="仿宋_GB2312" w:hint="eastAsia"/>
          <w:sz w:val="32"/>
          <w:szCs w:val="32"/>
        </w:rPr>
        <w:t>在</w:t>
      </w:r>
      <w:r>
        <w:rPr>
          <w:rFonts w:ascii="仿宋_GB2312" w:eastAsia="仿宋_GB2312" w:hAnsi="仿宋_GB2312" w:cs="仿宋_GB2312"/>
          <w:sz w:val="32"/>
          <w:szCs w:val="32"/>
        </w:rPr>
        <w:t>教室统一配备手机收纳袋，每个口袋均有编号，方便学生识别与存放手机。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3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2.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课前放置要求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  <w:r>
        <w:rPr>
          <w:rFonts w:ascii="仿宋_GB2312" w:eastAsia="仿宋_GB2312" w:hAnsi="仿宋_GB2312" w:cs="仿宋_GB2312"/>
          <w:sz w:val="32"/>
          <w:szCs w:val="32"/>
        </w:rPr>
        <w:t>每堂课程开始前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/>
          <w:sz w:val="32"/>
          <w:szCs w:val="32"/>
        </w:rPr>
        <w:t>分钟，学生需自觉将手机调至静音或关机状态，并放入对应编号的手机收纳袋中。班干部在教室门口协助监督执行，确保每位同学按要求存放手机。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3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3.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课堂监督机制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  <w:r>
        <w:rPr>
          <w:rFonts w:ascii="仿宋_GB2312" w:eastAsia="仿宋_GB2312" w:hAnsi="仿宋_GB2312" w:cs="仿宋_GB2312"/>
          <w:sz w:val="32"/>
          <w:szCs w:val="32"/>
        </w:rPr>
        <w:t>授课教师在课堂教学过程中监督学生手机入袋情况，若发现有学生未按规定执行或私自取出手机使用，应及时予以提醒和纠正。对于多次违反规定的学生，教师需记录相关信息并反馈至学生所在学院。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3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lastRenderedPageBreak/>
        <w:t>4.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课后取回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  <w:r>
        <w:rPr>
          <w:rFonts w:ascii="仿宋_GB2312" w:eastAsia="仿宋_GB2312" w:hAnsi="仿宋_GB2312" w:cs="仿宋_GB2312"/>
          <w:sz w:val="32"/>
          <w:szCs w:val="32"/>
        </w:rPr>
        <w:t>课程结束后，有序从手机收纳袋中取回自己的手机。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四、活动</w:t>
      </w:r>
      <w:r>
        <w:rPr>
          <w:rFonts w:ascii="黑体" w:eastAsia="黑体" w:hAnsi="黑体" w:cs="黑体" w:hint="eastAsia"/>
          <w:sz w:val="32"/>
          <w:szCs w:val="32"/>
        </w:rPr>
        <w:t>要求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3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广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泛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宣传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动员。</w:t>
      </w:r>
      <w:r>
        <w:rPr>
          <w:rFonts w:ascii="仿宋_GB2312" w:eastAsia="仿宋_GB2312" w:hAnsi="仿宋_GB2312" w:cs="仿宋_GB2312" w:hint="eastAsia"/>
          <w:sz w:val="32"/>
          <w:szCs w:val="32"/>
        </w:rPr>
        <w:t>各学院要通过多种渠道</w:t>
      </w:r>
      <w:r>
        <w:rPr>
          <w:rFonts w:ascii="仿宋_GB2312" w:eastAsia="仿宋_GB2312" w:hAnsi="仿宋_GB2312" w:cs="仿宋_GB2312"/>
          <w:sz w:val="32"/>
          <w:szCs w:val="32"/>
        </w:rPr>
        <w:t>对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手机入袋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活动进行广泛宣传，向师生详细介绍活动的目的、意义、实施步骤及相关要求，提高师生对活动的知晓度和认可度。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3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加强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主题教育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  <w:r>
        <w:rPr>
          <w:rFonts w:ascii="仿宋_GB2312" w:eastAsia="仿宋_GB2312" w:hAnsi="仿宋_GB2312" w:cs="仿宋_GB2312"/>
          <w:sz w:val="32"/>
          <w:szCs w:val="32"/>
        </w:rPr>
        <w:t>各</w:t>
      </w:r>
      <w:r>
        <w:rPr>
          <w:rFonts w:ascii="仿宋_GB2312" w:eastAsia="仿宋_GB2312" w:hAnsi="仿宋_GB2312" w:cs="仿宋_GB2312" w:hint="eastAsia"/>
          <w:sz w:val="32"/>
          <w:szCs w:val="32"/>
        </w:rPr>
        <w:t>学院</w:t>
      </w:r>
      <w:r>
        <w:rPr>
          <w:rFonts w:ascii="仿宋_GB2312" w:eastAsia="仿宋_GB2312" w:hAnsi="仿宋_GB2312" w:cs="仿宋_GB2312"/>
          <w:sz w:val="32"/>
          <w:szCs w:val="32"/>
        </w:rPr>
        <w:t>组织召开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手机入袋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主题班会，由辅导员或班主任向学生深入讲解活动内涵，引导学生树立正确的学习态度，积极主动参与到活动中来。同时，鼓励班级内部开展关于合理使用手机、自律学习等话题的讨论与交流，形成良好的班级舆论氛围。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3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3.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榜样示范引领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  <w:r>
        <w:rPr>
          <w:rFonts w:ascii="仿宋_GB2312" w:eastAsia="仿宋_GB2312" w:hAnsi="仿宋_GB2312" w:cs="仿宋_GB2312"/>
          <w:sz w:val="32"/>
          <w:szCs w:val="32"/>
        </w:rPr>
        <w:t>学校将</w:t>
      </w:r>
      <w:r>
        <w:rPr>
          <w:rFonts w:ascii="仿宋_GB2312" w:eastAsia="仿宋_GB2312" w:hAnsi="仿宋_GB2312" w:cs="仿宋_GB2312" w:hint="eastAsia"/>
          <w:sz w:val="32"/>
          <w:szCs w:val="32"/>
        </w:rPr>
        <w:t>定期</w:t>
      </w:r>
      <w:r>
        <w:rPr>
          <w:rFonts w:ascii="仿宋_GB2312" w:eastAsia="仿宋_GB2312" w:hAnsi="仿宋_GB2312" w:cs="仿宋_GB2312"/>
          <w:sz w:val="32"/>
          <w:szCs w:val="32"/>
        </w:rPr>
        <w:t>评选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无手机课堂示范班级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和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自律学习之星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/>
          <w:sz w:val="32"/>
          <w:szCs w:val="32"/>
        </w:rPr>
        <w:t>对表现优秀的班级和个人进行表彰和宣传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学生党员和学生干部要带头做好“手机入袋”，</w:t>
      </w:r>
      <w:r>
        <w:rPr>
          <w:rFonts w:ascii="仿宋_GB2312" w:eastAsia="仿宋_GB2312" w:hAnsi="仿宋_GB2312" w:cs="仿宋_GB2312"/>
          <w:sz w:val="32"/>
          <w:szCs w:val="32"/>
        </w:rPr>
        <w:t>发挥榜样示范引领作用，带动更多学生自觉遵守活动规定，</w:t>
      </w:r>
      <w:r>
        <w:rPr>
          <w:rFonts w:ascii="仿宋_GB2312" w:eastAsia="仿宋_GB2312" w:hAnsi="仿宋_GB2312" w:cs="仿宋_GB2312" w:hint="eastAsia"/>
          <w:sz w:val="32"/>
          <w:szCs w:val="32"/>
        </w:rPr>
        <w:t>营造良好的学习氛围</w:t>
      </w:r>
      <w:r>
        <w:rPr>
          <w:rFonts w:ascii="仿宋_GB2312" w:eastAsia="仿宋_GB2312" w:hAnsi="仿宋_GB2312" w:cs="仿宋_GB2312"/>
          <w:sz w:val="32"/>
          <w:szCs w:val="32"/>
        </w:rPr>
        <w:t>。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3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4.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学院自查监督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  <w:r>
        <w:rPr>
          <w:rFonts w:ascii="仿宋_GB2312" w:eastAsia="仿宋_GB2312" w:hAnsi="仿宋_GB2312" w:cs="仿宋_GB2312"/>
          <w:sz w:val="32"/>
          <w:szCs w:val="32"/>
        </w:rPr>
        <w:t>各学院需成立专门活动监督小组，定期对本学院各班级的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手机入袋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执行情况进行检查和监督。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3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5.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学校随机抽查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  <w:r>
        <w:rPr>
          <w:rFonts w:ascii="仿宋_GB2312" w:eastAsia="仿宋_GB2312" w:hAnsi="仿宋_GB2312" w:cs="仿宋_GB2312"/>
          <w:sz w:val="32"/>
          <w:szCs w:val="32"/>
        </w:rPr>
        <w:t>学校将不定期组织人员对课堂随机抽查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辅导员深入课堂听课时做好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手机入袋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 w:hint="eastAsia"/>
          <w:sz w:val="32"/>
          <w:szCs w:val="32"/>
        </w:rPr>
        <w:t>监督工作</w:t>
      </w:r>
      <w:r>
        <w:rPr>
          <w:rFonts w:ascii="仿宋_GB2312" w:eastAsia="仿宋_GB2312" w:hAnsi="仿宋_GB2312" w:cs="仿宋_GB2312"/>
          <w:sz w:val="32"/>
          <w:szCs w:val="32"/>
        </w:rPr>
        <w:t>。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</w:t>
      </w:r>
      <w:r>
        <w:rPr>
          <w:rFonts w:ascii="黑体" w:eastAsia="黑体" w:hAnsi="黑体" w:cs="黑体" w:hint="eastAsia"/>
          <w:sz w:val="32"/>
          <w:szCs w:val="32"/>
        </w:rPr>
        <w:t>、</w:t>
      </w:r>
      <w:r>
        <w:rPr>
          <w:rFonts w:ascii="黑体" w:eastAsia="黑体" w:hAnsi="黑体" w:cs="黑体" w:hint="eastAsia"/>
          <w:sz w:val="32"/>
          <w:szCs w:val="32"/>
        </w:rPr>
        <w:t>其他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/>
          <w:sz w:val="32"/>
          <w:szCs w:val="32"/>
        </w:rPr>
        <w:t>学生应妥善保管好自己的手机，在放入手机收纳袋前确认手机已调至静音或关机状态，避免因手机铃声或震动干扰课堂秩序。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2.</w:t>
      </w:r>
      <w:r>
        <w:rPr>
          <w:rFonts w:ascii="仿宋_GB2312" w:eastAsia="仿宋_GB2312" w:hAnsi="仿宋_GB2312" w:cs="仿宋_GB2312"/>
          <w:sz w:val="32"/>
          <w:szCs w:val="32"/>
        </w:rPr>
        <w:t>对于因特殊原因（如身体不适需使用手机联系家人或紧急处理事务等）确实需要在课堂上使用手机的学生，需提前向授课教师说明情况，经教师同意后方可使用，并在使用完毕后尽快将手机放回收纳袋。</w:t>
      </w:r>
    </w:p>
    <w:p w:rsidR="007612A9" w:rsidRDefault="007612A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1800" w:firstLine="5760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手机入袋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 w:hint="eastAsia"/>
          <w:sz w:val="32"/>
          <w:szCs w:val="32"/>
        </w:rPr>
        <w:t>活动倡议书</w:t>
      </w:r>
    </w:p>
    <w:p w:rsidR="007612A9" w:rsidRDefault="007612A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1800" w:firstLine="5760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7612A9" w:rsidRDefault="007612A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1800" w:firstLine="5760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1800" w:firstLine="5760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学生工作处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1800" w:firstLine="5760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7612A9" w:rsidRDefault="007612A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7612A9" w:rsidRDefault="007612A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7612A9" w:rsidRDefault="007612A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7612A9" w:rsidRDefault="007612A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7612A9" w:rsidRDefault="007612A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7612A9" w:rsidRDefault="007612A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7612A9" w:rsidRDefault="007612A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7612A9" w:rsidRDefault="007612A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7612A9" w:rsidRDefault="007612A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7612A9" w:rsidRDefault="007612A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7612A9" w:rsidRDefault="007612A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7612A9" w:rsidRDefault="007612A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textAlignment w:val="baseline"/>
        <w:rPr>
          <w:rFonts w:ascii="黑体" w:eastAsia="黑体" w:hAnsi="黑体" w:cs="黑体"/>
          <w:sz w:val="32"/>
          <w:szCs w:val="32"/>
        </w:rPr>
      </w:pPr>
    </w:p>
    <w:p w:rsidR="007612A9" w:rsidRDefault="007612A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textAlignment w:val="baseline"/>
        <w:rPr>
          <w:rFonts w:ascii="黑体" w:eastAsia="黑体" w:hAnsi="黑体" w:cs="黑体"/>
          <w:sz w:val="32"/>
          <w:szCs w:val="32"/>
        </w:rPr>
      </w:pPr>
    </w:p>
    <w:p w:rsidR="007612A9" w:rsidRDefault="007612A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textAlignment w:val="baseline"/>
        <w:rPr>
          <w:rFonts w:ascii="黑体" w:eastAsia="黑体" w:hAnsi="黑体" w:cs="黑体"/>
          <w:sz w:val="32"/>
          <w:szCs w:val="32"/>
        </w:rPr>
      </w:pPr>
    </w:p>
    <w:p w:rsidR="007612A9" w:rsidRDefault="007612A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textAlignment w:val="baseline"/>
        <w:rPr>
          <w:rFonts w:ascii="黑体" w:eastAsia="黑体" w:hAnsi="黑体" w:cs="黑体"/>
          <w:sz w:val="32"/>
          <w:szCs w:val="32"/>
        </w:rPr>
      </w:pP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textAlignment w:val="baseline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left="6"/>
        <w:jc w:val="center"/>
        <w:textAlignment w:val="baseline"/>
        <w:rPr>
          <w:rFonts w:ascii="方正小标宋简体" w:eastAsia="方正小标宋简体" w:hAnsi="方正小标宋简体" w:cs="方正小标宋简体"/>
          <w:bCs/>
          <w:snapToGrid w:val="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napToGrid w:val="0"/>
          <w:kern w:val="0"/>
          <w:sz w:val="44"/>
          <w:szCs w:val="44"/>
        </w:rPr>
        <w:t>“手机入袋”活动倡议书</w:t>
      </w:r>
    </w:p>
    <w:p w:rsidR="007612A9" w:rsidRDefault="007612A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00" w:lineRule="exact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亲爱的同学们：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00" w:lineRule="exact"/>
        <w:ind w:firstLineChars="200" w:firstLine="640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在大学校园这个充满知识与梦想的殿堂里，我们本应心无旁骛地追逐真理，然而，如今手机却如影随形，悄然成为了我们课堂学习的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绊脚石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。上课时分，那频频亮起的屏幕、不时响起的提示音，分散着我们的注意力，让我们错过了老师精彩的讲解，错过了与知识的深度交融，也错过了自我提升的宝贵契机。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00" w:lineRule="exact"/>
        <w:ind w:firstLineChars="200" w:firstLine="640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为了重塑良好的学习环境，提升课堂学习效率，我们在此向全体同学发出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手机入袋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活动倡议：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00" w:lineRule="exact"/>
        <w:ind w:firstLineChars="200" w:firstLine="640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让我们在每一堂课之前，主动将手机调至静音或关机状态，然后轻轻放入专门的手机收纳袋中。让我们的目光纯粹地聚焦在黑板之上，让老师的每一句话都能清晰地传入</w:t>
      </w:r>
      <w:r>
        <w:rPr>
          <w:rFonts w:ascii="仿宋_GB2312" w:eastAsia="仿宋_GB2312" w:hAnsi="仿宋_GB2312" w:cs="仿宋_GB2312"/>
          <w:sz w:val="32"/>
          <w:szCs w:val="32"/>
        </w:rPr>
        <w:t>我们的耳中，让我们的思维紧紧跟随着教学的节奏，在知识的海洋里尽情遨游。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00" w:lineRule="exact"/>
        <w:ind w:firstLineChars="200" w:firstLine="640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或许一开始，你会觉得不适应，会下意识地想要去触碰那不在身边的手机。但请坚持，因为这是一场与自我的挑战，是一次对自律的磨砺。当我们成功克服了对手机的依赖，我们将会收获一份前所未有的专注，一份对知识更深刻的领悟。</w:t>
      </w:r>
    </w:p>
    <w:p w:rsidR="007612A9" w:rsidRDefault="00EB3502">
      <w:pPr>
        <w:widowControl/>
        <w:kinsoku w:val="0"/>
        <w:autoSpaceDE w:val="0"/>
        <w:autoSpaceDN w:val="0"/>
        <w:adjustRightInd w:val="0"/>
        <w:snapToGrid w:val="0"/>
        <w:spacing w:line="500" w:lineRule="exact"/>
        <w:ind w:firstLineChars="200" w:firstLine="640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同学们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不积跬步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/>
          <w:sz w:val="32"/>
          <w:szCs w:val="32"/>
        </w:rPr>
        <w:t>无以至千里；不积小流，无以成江海。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让我们从现在开始，从每一堂课做起，积极参与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手机入袋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活动。让我们告别手机的干扰，在宁静的课堂中聆听知识的低语，在思考的碰撞中感受智慧的火花，在努力的坚持中成就更好的自己。相</w:t>
      </w:r>
      <w:r>
        <w:rPr>
          <w:rFonts w:ascii="仿宋_GB2312" w:eastAsia="仿宋_GB2312" w:hAnsi="仿宋_GB2312" w:cs="仿宋_GB2312"/>
          <w:sz w:val="32"/>
          <w:szCs w:val="32"/>
        </w:rPr>
        <w:t>信在我们的共同努力下，大学课堂将重新焕发出它应有的活力与魅力，而我们也将在这片知识的沃土里茁壮成长，向着梦想的彼岸奋勇前行！</w:t>
      </w:r>
    </w:p>
    <w:sectPr w:rsidR="007612A9">
      <w:footerReference w:type="default" r:id="rId8"/>
      <w:pgSz w:w="11906" w:h="16838"/>
      <w:pgMar w:top="1213" w:right="1689" w:bottom="1213" w:left="168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502" w:rsidRDefault="00EB3502">
      <w:r>
        <w:separator/>
      </w:r>
    </w:p>
  </w:endnote>
  <w:endnote w:type="continuationSeparator" w:id="0">
    <w:p w:rsidR="00EB3502" w:rsidRDefault="00EB3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2A9" w:rsidRDefault="00EB350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2A9" w:rsidRDefault="00EB3502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F6AC3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7612A9" w:rsidRDefault="00EB3502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EF6AC3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502" w:rsidRDefault="00EB3502">
      <w:r>
        <w:separator/>
      </w:r>
    </w:p>
  </w:footnote>
  <w:footnote w:type="continuationSeparator" w:id="0">
    <w:p w:rsidR="00EB3502" w:rsidRDefault="00EB3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2A9"/>
    <w:rsid w:val="002B5E62"/>
    <w:rsid w:val="007612A9"/>
    <w:rsid w:val="00EB3502"/>
    <w:rsid w:val="00EF6AC3"/>
    <w:rsid w:val="1EF94059"/>
    <w:rsid w:val="218912A4"/>
    <w:rsid w:val="42400337"/>
    <w:rsid w:val="5E010D58"/>
    <w:rsid w:val="68F00903"/>
    <w:rsid w:val="6E553381"/>
    <w:rsid w:val="714F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Strong"/>
    <w:basedOn w:val="a0"/>
    <w:qFormat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xsc</dc:creator>
  <cp:lastModifiedBy>admin</cp:lastModifiedBy>
  <cp:revision>2</cp:revision>
  <dcterms:created xsi:type="dcterms:W3CDTF">2024-12-02T08:19:00Z</dcterms:created>
  <dcterms:modified xsi:type="dcterms:W3CDTF">2024-12-04T05:37:00Z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BCE6F766D4A247DF9BAC924A41957B0B_13</vt:lpwstr>
  </property>
</Properties>
</file>