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ACAE8D">
      <w:pPr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1A2029"/>
          <w:spacing w:val="0"/>
          <w:sz w:val="24"/>
          <w:szCs w:val="24"/>
          <w:shd w:val="clear" w:fill="FFFFFF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A2029"/>
          <w:spacing w:val="0"/>
          <w:sz w:val="28"/>
          <w:szCs w:val="28"/>
          <w:shd w:val="clear" w:fill="FFFFFF"/>
          <w:vertAlign w:val="baseline"/>
          <w:lang w:val="en-US" w:eastAsia="zh-CN"/>
        </w:rPr>
        <w:t>附件2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A2029"/>
          <w:spacing w:val="0"/>
          <w:sz w:val="24"/>
          <w:szCs w:val="24"/>
          <w:shd w:val="clear" w:fill="FFFFFF"/>
          <w:vertAlign w:val="baseline"/>
          <w:lang w:val="en-US" w:eastAsia="zh-CN"/>
        </w:rPr>
        <w:t>：</w:t>
      </w:r>
    </w:p>
    <w:p w14:paraId="6A6D1498">
      <w:pPr>
        <w:jc w:val="center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1A2029"/>
          <w:spacing w:val="0"/>
          <w:sz w:val="36"/>
          <w:szCs w:val="36"/>
          <w:shd w:val="clear" w:fill="FFFFFF"/>
          <w:vertAlign w:val="baseline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1A2029"/>
          <w:spacing w:val="0"/>
          <w:sz w:val="36"/>
          <w:szCs w:val="36"/>
          <w:shd w:val="clear" w:fill="FFFFFF"/>
          <w:vertAlign w:val="baseline"/>
          <w:lang w:val="en-US" w:eastAsia="zh-CN"/>
        </w:rPr>
        <w:t>2025年山东省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1A2029"/>
          <w:spacing w:val="0"/>
          <w:sz w:val="36"/>
          <w:szCs w:val="36"/>
          <w:shd w:val="clear" w:fill="FFFFFF"/>
          <w:vertAlign w:val="baseline"/>
        </w:rPr>
        <w:t>学生资助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1A2029"/>
          <w:spacing w:val="0"/>
          <w:sz w:val="36"/>
          <w:szCs w:val="36"/>
          <w:shd w:val="clear" w:fill="FFFFFF"/>
          <w:vertAlign w:val="baseline"/>
          <w:lang w:val="en-US" w:eastAsia="zh-CN"/>
        </w:rPr>
        <w:t>工作典型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1A2029"/>
          <w:spacing w:val="0"/>
          <w:sz w:val="36"/>
          <w:szCs w:val="36"/>
          <w:shd w:val="clear" w:fill="FFFFFF"/>
          <w:vertAlign w:val="baseline"/>
        </w:rPr>
        <w:t>案例申报表</w:t>
      </w: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212"/>
        <w:gridCol w:w="2212"/>
        <w:gridCol w:w="2226"/>
      </w:tblGrid>
      <w:tr w14:paraId="12CC5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0" w:type="pct"/>
          </w:tcPr>
          <w:p w14:paraId="6977E1B4"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aps w:val="0"/>
                <w:color w:val="1A202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1A202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案例名称</w:t>
            </w:r>
          </w:p>
        </w:tc>
        <w:tc>
          <w:tcPr>
            <w:tcW w:w="3669" w:type="pct"/>
            <w:gridSpan w:val="3"/>
          </w:tcPr>
          <w:p w14:paraId="013B6D54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1A2029"/>
                <w:spacing w:val="0"/>
                <w:sz w:val="32"/>
                <w:szCs w:val="32"/>
                <w:shd w:val="clear" w:fill="FFFFFF"/>
                <w:vertAlign w:val="baseline"/>
              </w:rPr>
            </w:pPr>
          </w:p>
        </w:tc>
      </w:tr>
      <w:tr w14:paraId="59178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0" w:type="pct"/>
            <w:vAlign w:val="center"/>
          </w:tcPr>
          <w:p w14:paraId="6EB6C3E3"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aps w:val="0"/>
                <w:color w:val="1A202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1A202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申报单位</w:t>
            </w:r>
          </w:p>
        </w:tc>
        <w:tc>
          <w:tcPr>
            <w:tcW w:w="3669" w:type="pct"/>
            <w:gridSpan w:val="3"/>
          </w:tcPr>
          <w:p w14:paraId="60A3A943"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aps w:val="0"/>
                <w:color w:val="1A2029"/>
                <w:spacing w:val="0"/>
                <w:sz w:val="32"/>
                <w:szCs w:val="32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1A2029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 xml:space="preserve">                     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1A202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1A202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盖章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1A202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  <w:t>）</w:t>
            </w:r>
          </w:p>
        </w:tc>
      </w:tr>
      <w:tr w14:paraId="7C7BE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2" w:hRule="atLeast"/>
        </w:trPr>
        <w:tc>
          <w:tcPr>
            <w:tcW w:w="1330" w:type="pct"/>
          </w:tcPr>
          <w:p w14:paraId="7D871244"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aps w:val="0"/>
                <w:color w:val="1A202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  <w:p w14:paraId="73464A1A"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aps w:val="0"/>
                <w:color w:val="1A202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1A202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案例类别</w:t>
            </w:r>
          </w:p>
          <w:p w14:paraId="560FE1DC"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aps w:val="0"/>
                <w:color w:val="1A202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3669" w:type="pct"/>
            <w:gridSpan w:val="3"/>
          </w:tcPr>
          <w:p w14:paraId="486246AC"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28"/>
                <w:szCs w:val="28"/>
                <w:shd w:val="clear" w:fill="FDFDF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28"/>
                <w:szCs w:val="28"/>
                <w:shd w:val="clear" w:fill="FDFDFE"/>
                <w:lang w:val="en-US" w:eastAsia="zh-CN" w:bidi="ar"/>
              </w:rPr>
              <w:t xml:space="preserve">标准化建设□  精准资助□  资助育人□ </w:t>
            </w:r>
          </w:p>
          <w:p w14:paraId="33324157"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28"/>
                <w:szCs w:val="28"/>
                <w:shd w:val="clear" w:fill="FDFDF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28"/>
                <w:szCs w:val="28"/>
                <w:shd w:val="clear" w:fill="FDFDFE"/>
                <w:lang w:val="en-US" w:eastAsia="zh-CN" w:bidi="ar"/>
              </w:rPr>
              <w:t>发展型资助□ 信息化建设□ 勤工助学□</w:t>
            </w:r>
          </w:p>
          <w:p w14:paraId="3EC35AFC">
            <w:pPr>
              <w:jc w:val="both"/>
              <w:rPr>
                <w:rFonts w:hint="default" w:ascii="黑体" w:hAnsi="黑体" w:eastAsia="黑体" w:cs="黑体"/>
                <w:i w:val="0"/>
                <w:iCs w:val="0"/>
                <w:caps w:val="0"/>
                <w:color w:val="1A2029"/>
                <w:spacing w:val="0"/>
                <w:sz w:val="32"/>
                <w:szCs w:val="32"/>
                <w:shd w:val="clear" w:fill="FFFFFF"/>
                <w:vertAlign w:val="baseli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28"/>
                <w:szCs w:val="28"/>
                <w:shd w:val="clear" w:fill="FDFDFE"/>
                <w:lang w:val="en-US" w:eastAsia="zh-CN" w:bidi="ar"/>
              </w:rPr>
              <w:t xml:space="preserve"> 资助宣传□  资助品牌建设□  其他☐</w:t>
            </w:r>
          </w:p>
        </w:tc>
      </w:tr>
      <w:tr w14:paraId="79806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0" w:type="pct"/>
          </w:tcPr>
          <w:p w14:paraId="3E93AB7D"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aps w:val="0"/>
                <w:color w:val="1A202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1A202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联系人</w:t>
            </w:r>
          </w:p>
        </w:tc>
        <w:tc>
          <w:tcPr>
            <w:tcW w:w="1221" w:type="pct"/>
          </w:tcPr>
          <w:p w14:paraId="6988DD5C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1A2029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1221" w:type="pct"/>
          </w:tcPr>
          <w:p w14:paraId="78A69471">
            <w:pPr>
              <w:jc w:val="center"/>
              <w:rPr>
                <w:rFonts w:hint="default" w:ascii="黑体" w:hAnsi="黑体" w:eastAsia="黑体" w:cs="黑体"/>
                <w:i w:val="0"/>
                <w:iCs w:val="0"/>
                <w:caps w:val="0"/>
                <w:color w:val="1A202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1A202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手机号码</w:t>
            </w:r>
          </w:p>
        </w:tc>
        <w:tc>
          <w:tcPr>
            <w:tcW w:w="1226" w:type="pct"/>
          </w:tcPr>
          <w:p w14:paraId="1C344753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1A2029"/>
                <w:spacing w:val="0"/>
                <w:sz w:val="32"/>
                <w:szCs w:val="32"/>
                <w:shd w:val="clear" w:fill="FFFFFF"/>
                <w:vertAlign w:val="baseline"/>
              </w:rPr>
            </w:pPr>
          </w:p>
        </w:tc>
      </w:tr>
      <w:tr w14:paraId="6AB6C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6" w:hRule="atLeast"/>
        </w:trPr>
        <w:tc>
          <w:tcPr>
            <w:tcW w:w="5000" w:type="pct"/>
            <w:gridSpan w:val="4"/>
          </w:tcPr>
          <w:p w14:paraId="74E8808A">
            <w:pPr>
              <w:jc w:val="left"/>
              <w:rPr>
                <w:rFonts w:hint="eastAsia" w:ascii="黑体" w:hAnsi="黑体" w:eastAsia="黑体" w:cs="黑体"/>
                <w:i w:val="0"/>
                <w:iCs w:val="0"/>
                <w:caps w:val="0"/>
                <w:color w:val="1A202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1A202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案例摘要</w:t>
            </w:r>
          </w:p>
          <w:p w14:paraId="67BBD7EA">
            <w:pPr>
              <w:jc w:val="left"/>
              <w:rPr>
                <w:rFonts w:hint="eastAsia" w:ascii="黑体" w:hAnsi="黑体" w:eastAsia="黑体" w:cs="黑体"/>
                <w:i w:val="0"/>
                <w:iCs w:val="0"/>
                <w:caps w:val="0"/>
                <w:color w:val="1A2029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1A2029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1A202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简要描述案例对的主要做法、取得的成效、创新点，30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1A202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0字以内）</w:t>
            </w:r>
          </w:p>
        </w:tc>
      </w:tr>
    </w:tbl>
    <w:p w14:paraId="5C19412F">
      <w:pPr>
        <w:rPr>
          <w:rFonts w:hint="eastAsia" w:ascii="仿宋_GB2312" w:hAnsi="仿宋_GB2312" w:eastAsia="仿宋_GB2312" w:cs="仿宋_GB2312"/>
          <w:i w:val="0"/>
          <w:iCs w:val="0"/>
          <w:caps w:val="0"/>
          <w:color w:val="1A2029"/>
          <w:spacing w:val="0"/>
          <w:sz w:val="28"/>
          <w:szCs w:val="28"/>
          <w:shd w:val="clear" w:fill="FFFFFF"/>
          <w:vertAlign w:val="baseline"/>
          <w:lang w:val="en-US" w:eastAsia="zh-CN"/>
        </w:rPr>
      </w:pPr>
    </w:p>
    <w:sectPr>
      <w:pgSz w:w="11906" w:h="16838"/>
      <w:pgMar w:top="1440" w:right="1531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704CA45-52E9-40CA-BD53-FFE0406C985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64C831AE-B336-47DE-90BB-B7D4C1EEF85A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38AA5575-D075-4C10-91BD-F47C7B26C38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MjU3NTc0OTFlYTRlYTg5NTZkOWEyNzczMTNiY2MifQ=="/>
  </w:docVars>
  <w:rsids>
    <w:rsidRoot w:val="3E4C3E9C"/>
    <w:rsid w:val="03D951E0"/>
    <w:rsid w:val="04F76DD4"/>
    <w:rsid w:val="121C60CC"/>
    <w:rsid w:val="16A701ED"/>
    <w:rsid w:val="22232321"/>
    <w:rsid w:val="28B20160"/>
    <w:rsid w:val="3E4C3E9C"/>
    <w:rsid w:val="45811396"/>
    <w:rsid w:val="4CD82596"/>
    <w:rsid w:val="54825E62"/>
    <w:rsid w:val="6900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131</Characters>
  <Lines>0</Lines>
  <Paragraphs>0</Paragraphs>
  <TotalTime>0</TotalTime>
  <ScaleCrop>false</ScaleCrop>
  <LinksUpToDate>false</LinksUpToDate>
  <CharactersWithSpaces>165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2024-09-20T06:10:00Z</dcterms:created>
  <dc:creator>阿阿菜i</dc:creator>
  <cp:lastModifiedBy>陶进晋</cp:lastModifiedBy>
  <dcterms:modified xsi:type="dcterms:W3CDTF">2025-11-05T06:05:32Z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1FA864764E0E408590308EE2B5043C55_13</vt:lpwstr>
  </property>
  <property fmtid="{D5CDD505-2E9C-101B-9397-08002B2CF9AE}" pid="4" name="KSOTemplateDocerSaveRecord">
    <vt:lpwstr>eyJoZGlkIjoiOWIxYjlhMjZlYTU4MTcwMDEzOWEzNzgwY2FmZTMyN2IiLCJ1c2VySWQiOiIxNTY4ODA1MzUxIn0=</vt:lpwstr>
  </property>
</Properties>
</file>