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E3034">
      <w:pPr>
        <w:spacing w:line="560" w:lineRule="exact"/>
        <w:jc w:val="center"/>
        <w:rPr>
          <w:rFonts w:hint="eastAsia" w:ascii="方正小标宋简体" w:hAnsi="仿宋" w:eastAsia="方正小标宋简体"/>
          <w:color w:val="00000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关于</w:t>
      </w:r>
      <w:r>
        <w:rPr>
          <w:rFonts w:hint="eastAsia" w:ascii="方正小标宋简体" w:hAnsi="仿宋" w:eastAsia="方正小标宋简体"/>
          <w:color w:val="000000"/>
          <w:sz w:val="44"/>
          <w:szCs w:val="44"/>
          <w:lang w:val="en-US" w:eastAsia="zh-CN"/>
        </w:rPr>
        <w:t>组织开展</w:t>
      </w:r>
    </w:p>
    <w:p w14:paraId="7035F1A2">
      <w:pPr>
        <w:spacing w:line="560" w:lineRule="exact"/>
        <w:jc w:val="center"/>
        <w:rPr>
          <w:rFonts w:hint="eastAsia"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  <w:lang w:val="en-US" w:eastAsia="zh-CN"/>
        </w:rPr>
        <w:t>学生档案存放柜申领工作</w:t>
      </w: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的通知</w:t>
      </w:r>
    </w:p>
    <w:p w14:paraId="0DDAD63E">
      <w:pPr>
        <w:spacing w:line="560" w:lineRule="exact"/>
        <w:jc w:val="center"/>
        <w:rPr>
          <w:rFonts w:hint="eastAsia" w:ascii="方正小标宋简体" w:hAnsi="仿宋" w:eastAsia="方正小标宋简体"/>
          <w:color w:val="000000"/>
          <w:sz w:val="44"/>
          <w:szCs w:val="44"/>
        </w:rPr>
      </w:pPr>
    </w:p>
    <w:p w14:paraId="4B88F5C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46A43DA6">
      <w:pPr>
        <w:pStyle w:val="7"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规范学生档案材料的收集、归档与管理流程，落实学校档案管理规范化、制度化建设要求，保障学生档案信息安全完整，更好地服务学生升学、就业及用人单位需求，根据《济宁医学院学生档案管理办法（修订）》（济医院字〔2026〕10号）要求，现组织开展学生档案存放柜申领工作，相关事宜通知如下：</w:t>
      </w:r>
    </w:p>
    <w:p w14:paraId="7D36863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一、申领对象​</w:t>
      </w:r>
    </w:p>
    <w:p w14:paraId="4195525D">
      <w:pPr>
        <w:pStyle w:val="7"/>
        <w:spacing w:line="560" w:lineRule="exact"/>
        <w:ind w:firstLine="640"/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各二级学院（以学院为单位统一申领）</w:t>
      </w:r>
    </w:p>
    <w:p w14:paraId="45618C7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二、申领要求</w:t>
      </w:r>
    </w:p>
    <w:p w14:paraId="173287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（一）填写申请表。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各学院需根据学生规模、档案存量及未来发展需求，如实填写《学生档案存放柜申请表》（附件1），明确申请柜数量、存放地点及档案管理人员信息。</w:t>
      </w:r>
    </w:p>
    <w:p w14:paraId="378681A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（二）材料报送。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请于3月13日10:00前，将附件1报送至学生工作处。​</w:t>
      </w:r>
    </w:p>
    <w:p w14:paraId="0475E07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（三）柜体配置说明。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学校将根据各学院申请需求及实际工作需要统筹调配，存放柜具体样式、规格见《学生档案存放柜样式》（附件2）。领取时间另行通知，请各学院留意后续通知。</w:t>
      </w:r>
    </w:p>
    <w:p w14:paraId="4E73BF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default" w:ascii="仿宋_GB2312" w:hAnsi="等线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三、工作要求</w:t>
      </w:r>
    </w:p>
    <w:p w14:paraId="1015C214">
      <w:pPr>
        <w:pStyle w:val="7"/>
        <w:spacing w:line="560" w:lineRule="exact"/>
        <w:ind w:firstLine="640"/>
        <w:rPr>
          <w:rFonts w:hint="eastAsia" w:ascii="仿宋_GB2312" w:hAnsi="等线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="Times New Roman"/>
          <w:b/>
          <w:bCs/>
          <w:kern w:val="2"/>
          <w:sz w:val="32"/>
          <w:szCs w:val="32"/>
          <w:lang w:val="en-US" w:eastAsia="zh-CN" w:bidi="ar-SA"/>
        </w:rPr>
        <w:t>（一）按需申领，合理使用。</w:t>
      </w:r>
      <w:r>
        <w:rPr>
          <w:rFonts w:hint="eastAsia" w:ascii="仿宋_GB2312" w:hAnsi="等线" w:eastAsia="仿宋_GB2312" w:cs="Times New Roman"/>
          <w:kern w:val="2"/>
          <w:sz w:val="32"/>
          <w:szCs w:val="32"/>
          <w:lang w:val="en-US" w:eastAsia="zh-CN" w:bidi="ar-SA"/>
        </w:rPr>
        <w:t>学院需本着“实事求是、够用适度”原则申领存放柜，严禁虚报、多领；领取后需专柜专用，仅用于存放本学院学生档案，不得挪作他用。</w:t>
      </w:r>
    </w:p>
    <w:p w14:paraId="20BE1FF0">
      <w:pPr>
        <w:pStyle w:val="7"/>
        <w:spacing w:line="560" w:lineRule="exact"/>
        <w:ind w:firstLine="640"/>
        <w:rPr>
          <w:rFonts w:hint="eastAsia" w:ascii="仿宋_GB2312" w:hAnsi="等线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="Times New Roman"/>
          <w:b/>
          <w:bCs/>
          <w:kern w:val="2"/>
          <w:sz w:val="32"/>
          <w:szCs w:val="32"/>
          <w:lang w:val="en-US" w:eastAsia="zh-CN" w:bidi="ar-SA"/>
        </w:rPr>
        <w:t>（二）规范归档，专人负责。</w:t>
      </w:r>
      <w:r>
        <w:rPr>
          <w:rFonts w:hint="eastAsia" w:ascii="仿宋_GB2312" w:hAnsi="等线" w:eastAsia="仿宋_GB2312" w:cs="Times New Roman"/>
          <w:kern w:val="2"/>
          <w:sz w:val="32"/>
          <w:szCs w:val="32"/>
          <w:lang w:val="en-US" w:eastAsia="zh-CN" w:bidi="ar-SA"/>
        </w:rPr>
        <w:t>学院需指定专人担任档案管理员，负责学生档案的收集、整理、归档、转递等工作，确保档案材料齐全完整、分类有序、存放规范、闭环管理、全程可查。</w:t>
      </w:r>
    </w:p>
    <w:p w14:paraId="3534E20C">
      <w:pPr>
        <w:pStyle w:val="7"/>
        <w:spacing w:line="560" w:lineRule="exact"/>
        <w:ind w:firstLine="640"/>
        <w:rPr>
          <w:rFonts w:hint="eastAsia" w:ascii="仿宋_GB2312" w:hAnsi="等线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="Times New Roman"/>
          <w:b/>
          <w:bCs/>
          <w:kern w:val="2"/>
          <w:sz w:val="32"/>
          <w:szCs w:val="32"/>
          <w:lang w:val="en-US" w:eastAsia="zh-CN" w:bidi="ar-SA"/>
        </w:rPr>
        <w:t>（三）严守安全，责任压实。</w:t>
      </w:r>
      <w:r>
        <w:rPr>
          <w:rFonts w:hint="eastAsia" w:ascii="仿宋_GB2312" w:hAnsi="等线" w:eastAsia="仿宋_GB2312" w:cs="Times New Roman"/>
          <w:kern w:val="2"/>
          <w:sz w:val="32"/>
          <w:szCs w:val="32"/>
          <w:lang w:val="en-US" w:eastAsia="zh-CN" w:bidi="ar-SA"/>
        </w:rPr>
        <w:t>档案管理人员要严格遵守学校档案管理保密制度及工作纪律，切实做好档案存放区域及柜体的安全防护工作；建立健全档案查阅、借阅登记台账，严格履行登记审批手续，全程留痕可追溯，坚决杜绝档案丢失、损毁、信息泄露等违规违纪问题发生。</w:t>
      </w:r>
    </w:p>
    <w:p w14:paraId="0180375F">
      <w:pPr>
        <w:pStyle w:val="7"/>
        <w:spacing w:line="560" w:lineRule="exact"/>
        <w:ind w:firstLine="640"/>
        <w:rPr>
          <w:rFonts w:hint="eastAsia" w:ascii="仿宋_GB2312" w:hAnsi="等线" w:eastAsia="仿宋_GB2312" w:cs="Times New Roman"/>
          <w:kern w:val="2"/>
          <w:sz w:val="32"/>
          <w:szCs w:val="32"/>
          <w:lang w:val="en-US" w:eastAsia="zh-CN" w:bidi="ar-SA"/>
        </w:rPr>
      </w:pPr>
    </w:p>
    <w:p w14:paraId="6C0AF4B3">
      <w:pPr>
        <w:pStyle w:val="7"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联系人：高子政；联系电话：0537-3616072</w:t>
      </w:r>
    </w:p>
    <w:p w14:paraId="3A1128F8">
      <w:pPr>
        <w:pStyle w:val="7"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C338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ahoma" w:eastAsia="仿宋_GB2312"/>
          <w:sz w:val="32"/>
          <w:szCs w:val="32"/>
        </w:rPr>
      </w:pPr>
      <w:r>
        <w:rPr>
          <w:rFonts w:hint="eastAsia" w:ascii="仿宋_GB2312" w:hAnsi="Tahoma" w:eastAsia="仿宋_GB2312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学生档案存放柜申请表</w:t>
      </w:r>
    </w:p>
    <w:p w14:paraId="2EE30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2.学生</w:t>
      </w:r>
      <w:r>
        <w:rPr>
          <w:rFonts w:hint="eastAsia" w:ascii="仿宋_GB2312" w:hAnsi="Tahoma" w:eastAsia="仿宋_GB2312"/>
          <w:sz w:val="32"/>
          <w:szCs w:val="32"/>
        </w:rPr>
        <w:t>档案存放柜样式</w:t>
      </w:r>
    </w:p>
    <w:p w14:paraId="2319F4F9">
      <w:pPr>
        <w:pStyle w:val="7"/>
        <w:spacing w:line="56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D90149">
      <w:pPr>
        <w:pStyle w:val="7"/>
        <w:spacing w:line="56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816BE55">
      <w:pPr>
        <w:pStyle w:val="7"/>
        <w:spacing w:line="560" w:lineRule="exact"/>
        <w:ind w:firstLine="64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学生工作处</w:t>
      </w:r>
    </w:p>
    <w:p w14:paraId="1C91DF94">
      <w:pPr>
        <w:pStyle w:val="7"/>
        <w:spacing w:line="560" w:lineRule="exact"/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2026年3月9日</w:t>
      </w:r>
    </w:p>
    <w:sectPr>
      <w:footerReference r:id="rId3" w:type="default"/>
      <w:pgSz w:w="11906" w:h="16838"/>
      <w:pgMar w:top="1191" w:right="1644" w:bottom="119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03167E-49B7-4C6E-8912-287D90B609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681F975-939A-4111-9F6D-6D79AA8FE36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5D362E9-7081-41F2-9724-C484E17DF57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88B7611-EB6C-4A1C-A272-0A891C7A5D5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F0905DC5-4587-4D07-B186-96675B6D278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A6CCA3FA-6648-446F-946E-C70CCEAA7BA4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7" w:fontKey="{A19F5442-D4C0-44D4-AF67-A74C64B87C8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EF05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F6000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F6000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3382E"/>
    <w:rsid w:val="0DA13E78"/>
    <w:rsid w:val="11F34DC7"/>
    <w:rsid w:val="20F37962"/>
    <w:rsid w:val="22A21F13"/>
    <w:rsid w:val="30A8314E"/>
    <w:rsid w:val="314F3301"/>
    <w:rsid w:val="322F609D"/>
    <w:rsid w:val="3A3F158D"/>
    <w:rsid w:val="45EC7BF1"/>
    <w:rsid w:val="479C0EB0"/>
    <w:rsid w:val="4B3C1AE5"/>
    <w:rsid w:val="4C6965EB"/>
    <w:rsid w:val="54A32C3A"/>
    <w:rsid w:val="54F34208"/>
    <w:rsid w:val="589E6E07"/>
    <w:rsid w:val="5A5465C2"/>
    <w:rsid w:val="62D93EB2"/>
    <w:rsid w:val="6AD675F6"/>
    <w:rsid w:val="717012B1"/>
    <w:rsid w:val="77B2681E"/>
    <w:rsid w:val="7B752BE7"/>
    <w:rsid w:val="7ED6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ef6755-fcb9-4c67-b85e-341859938b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713</Words>
  <Characters>738</Characters>
  <Lines>0</Lines>
  <Paragraphs>0</Paragraphs>
  <TotalTime>26</TotalTime>
  <ScaleCrop>false</ScaleCrop>
  <LinksUpToDate>false</LinksUpToDate>
  <CharactersWithSpaces>773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2025-11-26T00:25:00Z</dcterms:created>
  <dc:creator>admin</dc:creator>
  <cp:lastModifiedBy>小菊子</cp:lastModifiedBy>
  <dcterms:modified xsi:type="dcterms:W3CDTF">2026-03-11T04:04:23Z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eyJoZGlkIjoiOWM4MTkzNzEwOWZhNjI5NWJmNzFjN2Q3YjVlMGJjZWYiLCJ1c2VySWQiOiI2MTAyNDM0NDkifQ==</vt:lpwstr>
  </property>
  <property fmtid="{D5CDD505-2E9C-101B-9397-08002B2CF9AE}" pid="4" name="ICV">
    <vt:lpwstr>1DA144312BDE48408B3F42388DCCDB1B_13</vt:lpwstr>
  </property>
</Properties>
</file>