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DB6" w:rsidRDefault="001F7D53">
      <w:pPr>
        <w:spacing w:line="560" w:lineRule="exact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关于召开</w:t>
      </w:r>
      <w:r>
        <w:rPr>
          <w:rFonts w:ascii="方正小标宋简体" w:eastAsia="方正小标宋简体" w:hAnsi="仿宋" w:hint="eastAsia"/>
          <w:sz w:val="44"/>
          <w:szCs w:val="44"/>
        </w:rPr>
        <w:t>2024</w:t>
      </w:r>
      <w:r>
        <w:rPr>
          <w:rFonts w:ascii="方正小标宋简体" w:eastAsia="方正小标宋简体" w:hAnsi="仿宋" w:hint="eastAsia"/>
          <w:sz w:val="44"/>
          <w:szCs w:val="44"/>
        </w:rPr>
        <w:t>年第十五次</w:t>
      </w:r>
      <w:r>
        <w:rPr>
          <w:rFonts w:ascii="方正小标宋简体" w:eastAsia="方正小标宋简体" w:hAnsi="仿宋" w:hint="eastAsia"/>
          <w:sz w:val="44"/>
          <w:szCs w:val="44"/>
        </w:rPr>
        <w:t>学团工作例会的</w:t>
      </w:r>
    </w:p>
    <w:p w:rsidR="006A5DB6" w:rsidRDefault="001F7D53">
      <w:pPr>
        <w:spacing w:line="560" w:lineRule="exact"/>
        <w:jc w:val="center"/>
        <w:rPr>
          <w:rFonts w:ascii="仿宋_GB2312" w:eastAsia="仿宋_GB2312" w:hAnsi="仿宋"/>
          <w:sz w:val="32"/>
          <w:szCs w:val="32"/>
        </w:rPr>
      </w:pPr>
      <w:r>
        <w:rPr>
          <w:rFonts w:ascii="方正小标宋简体" w:eastAsia="方正小标宋简体" w:hAnsi="仿宋" w:hint="eastAsia"/>
          <w:sz w:val="44"/>
          <w:szCs w:val="44"/>
        </w:rPr>
        <w:t>通知</w:t>
      </w:r>
    </w:p>
    <w:p w:rsidR="006A5DB6" w:rsidRDefault="00A729D8" w:rsidP="00A729D8">
      <w:pPr>
        <w:spacing w:line="560" w:lineRule="exact"/>
        <w:jc w:val="center"/>
        <w:rPr>
          <w:rFonts w:ascii="仿宋_GB2312" w:eastAsia="仿宋_GB2312" w:hAnsi="仿宋"/>
          <w:sz w:val="32"/>
          <w:szCs w:val="32"/>
        </w:rPr>
      </w:pPr>
      <w:r w:rsidRPr="00A729D8">
        <w:rPr>
          <w:rFonts w:ascii="仿宋_GB2312" w:eastAsia="仿宋_GB2312" w:hAnsi="仿宋" w:hint="eastAsia"/>
          <w:sz w:val="32"/>
          <w:szCs w:val="32"/>
        </w:rPr>
        <w:t>[2024]34号</w:t>
      </w:r>
    </w:p>
    <w:p w:rsidR="006A5DB6" w:rsidRDefault="001F7D53">
      <w:pPr>
        <w:spacing w:line="560" w:lineRule="exac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各学院：</w:t>
      </w:r>
    </w:p>
    <w:p w:rsidR="006A5DB6" w:rsidRDefault="001F7D5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根据学校工作安排，</w:t>
      </w:r>
      <w:r>
        <w:rPr>
          <w:rFonts w:ascii="仿宋_GB2312" w:eastAsia="仿宋_GB2312" w:hAnsi="仿宋" w:hint="eastAsia"/>
          <w:sz w:val="32"/>
          <w:szCs w:val="32"/>
        </w:rPr>
        <w:t>经研究决定，</w:t>
      </w:r>
      <w:r>
        <w:rPr>
          <w:rFonts w:ascii="仿宋_GB2312" w:eastAsia="仿宋_GB2312" w:hAnsi="仿宋" w:hint="eastAsia"/>
          <w:sz w:val="32"/>
          <w:szCs w:val="32"/>
        </w:rPr>
        <w:t>召开</w:t>
      </w:r>
      <w:r>
        <w:rPr>
          <w:rFonts w:ascii="仿宋_GB2312" w:eastAsia="仿宋_GB2312" w:hAnsi="仿宋" w:hint="eastAsia"/>
          <w:sz w:val="32"/>
          <w:szCs w:val="32"/>
        </w:rPr>
        <w:t>2024</w:t>
      </w:r>
      <w:r>
        <w:rPr>
          <w:rFonts w:ascii="仿宋_GB2312" w:eastAsia="仿宋_GB2312" w:hAnsi="仿宋" w:hint="eastAsia"/>
          <w:sz w:val="32"/>
          <w:szCs w:val="32"/>
        </w:rPr>
        <w:t>年第十五次</w:t>
      </w:r>
      <w:r>
        <w:rPr>
          <w:rFonts w:ascii="仿宋_GB2312" w:eastAsia="仿宋_GB2312" w:hAnsi="仿宋" w:hint="eastAsia"/>
          <w:sz w:val="32"/>
          <w:szCs w:val="32"/>
        </w:rPr>
        <w:t>学团工作例会，现将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相关事宜</w:t>
      </w:r>
      <w:r>
        <w:rPr>
          <w:rFonts w:ascii="仿宋_GB2312" w:eastAsia="仿宋_GB2312" w:hint="eastAsia"/>
          <w:sz w:val="32"/>
          <w:szCs w:val="32"/>
        </w:rPr>
        <w:t>通知如下：</w:t>
      </w:r>
    </w:p>
    <w:p w:rsidR="006A5DB6" w:rsidRDefault="001F7D53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一、</w:t>
      </w:r>
      <w:r>
        <w:rPr>
          <w:rFonts w:ascii="黑体" w:eastAsia="黑体" w:hAnsi="黑体" w:cs="宋体" w:hint="eastAsia"/>
          <w:kern w:val="0"/>
          <w:sz w:val="32"/>
          <w:szCs w:val="32"/>
        </w:rPr>
        <w:t>时间</w:t>
      </w:r>
      <w:r>
        <w:rPr>
          <w:rFonts w:ascii="黑体" w:eastAsia="黑体" w:hAnsi="黑体" w:cs="宋体" w:hint="eastAsia"/>
          <w:kern w:val="0"/>
          <w:sz w:val="32"/>
          <w:szCs w:val="32"/>
        </w:rPr>
        <w:t>、</w:t>
      </w:r>
      <w:r>
        <w:rPr>
          <w:rFonts w:ascii="黑体" w:eastAsia="黑体" w:hAnsi="黑体" w:cs="宋体" w:hint="eastAsia"/>
          <w:kern w:val="0"/>
          <w:sz w:val="32"/>
          <w:szCs w:val="32"/>
        </w:rPr>
        <w:t>地点</w:t>
      </w:r>
    </w:p>
    <w:p w:rsidR="006A5DB6" w:rsidRDefault="001F7D53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12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13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日（周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五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）上午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8</w:t>
      </w:r>
      <w:r>
        <w:rPr>
          <w:rFonts w:ascii="仿宋_GB2312" w:eastAsia="仿宋_GB2312" w:hAnsi="仿宋" w:hint="eastAsia"/>
          <w:sz w:val="32"/>
          <w:szCs w:val="32"/>
        </w:rPr>
        <w:t>:</w:t>
      </w:r>
      <w:r>
        <w:rPr>
          <w:rFonts w:ascii="仿宋_GB2312" w:eastAsia="仿宋_GB2312" w:hAnsi="仿宋" w:hint="eastAsia"/>
          <w:sz w:val="32"/>
          <w:szCs w:val="32"/>
        </w:rPr>
        <w:t>3</w:t>
      </w:r>
      <w:r>
        <w:rPr>
          <w:rFonts w:ascii="仿宋_GB2312" w:eastAsia="仿宋_GB2312" w:hAnsi="仿宋" w:hint="eastAsia"/>
          <w:sz w:val="32"/>
          <w:szCs w:val="32"/>
        </w:rPr>
        <w:t>0</w:t>
      </w:r>
    </w:p>
    <w:p w:rsidR="006A5DB6" w:rsidRDefault="001F7D53">
      <w:pPr>
        <w:widowControl/>
        <w:shd w:val="clear" w:color="auto" w:fill="FFFFFF"/>
        <w:snapToGrid w:val="0"/>
        <w:spacing w:line="560" w:lineRule="exact"/>
        <w:ind w:leftChars="304" w:left="638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太白湖校区第一会议室、日照校区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0921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会议室</w:t>
      </w:r>
    </w:p>
    <w:p w:rsidR="006A5DB6" w:rsidRDefault="001F7D53">
      <w:pPr>
        <w:widowControl/>
        <w:shd w:val="clear" w:color="auto" w:fill="FFFFFF"/>
        <w:snapToGrid w:val="0"/>
        <w:spacing w:line="560" w:lineRule="exact"/>
        <w:ind w:firstLine="600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二、</w:t>
      </w:r>
      <w:r>
        <w:rPr>
          <w:rFonts w:ascii="黑体" w:eastAsia="黑体" w:hAnsi="黑体" w:cs="宋体" w:hint="eastAsia"/>
          <w:kern w:val="0"/>
          <w:sz w:val="32"/>
          <w:szCs w:val="32"/>
        </w:rPr>
        <w:t>参会人员</w:t>
      </w:r>
    </w:p>
    <w:p w:rsidR="006A5DB6" w:rsidRDefault="001F7D53">
      <w:pPr>
        <w:widowControl/>
        <w:shd w:val="clear" w:color="auto" w:fill="FFFFFF"/>
        <w:snapToGrid w:val="0"/>
        <w:spacing w:line="560" w:lineRule="exact"/>
        <w:ind w:firstLine="600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各学院党总支（分党委）副书记</w:t>
      </w:r>
      <w:r>
        <w:rPr>
          <w:rFonts w:ascii="黑体" w:eastAsia="黑体" w:hAnsi="黑体" w:cs="宋体" w:hint="eastAsia"/>
          <w:kern w:val="0"/>
          <w:sz w:val="32"/>
          <w:szCs w:val="32"/>
        </w:rPr>
        <w:br/>
      </w:r>
      <w:r>
        <w:rPr>
          <w:rFonts w:ascii="黑体" w:eastAsia="黑体" w:hAnsi="黑体" w:cs="宋体" w:hint="eastAsia"/>
          <w:kern w:val="0"/>
          <w:sz w:val="32"/>
          <w:szCs w:val="32"/>
        </w:rPr>
        <w:t xml:space="preserve">    </w:t>
      </w:r>
      <w:r>
        <w:rPr>
          <w:rFonts w:ascii="黑体" w:eastAsia="黑体" w:hAnsi="黑体" w:cs="宋体" w:hint="eastAsia"/>
          <w:kern w:val="0"/>
          <w:sz w:val="32"/>
          <w:szCs w:val="32"/>
        </w:rPr>
        <w:t>三</w:t>
      </w:r>
      <w:r>
        <w:rPr>
          <w:rFonts w:ascii="黑体" w:eastAsia="黑体" w:hAnsi="黑体" w:cs="宋体"/>
          <w:kern w:val="0"/>
          <w:sz w:val="32"/>
          <w:szCs w:val="32"/>
        </w:rPr>
        <w:t>、</w:t>
      </w:r>
      <w:r>
        <w:rPr>
          <w:rFonts w:ascii="黑体" w:eastAsia="黑体" w:hAnsi="黑体" w:cs="宋体" w:hint="eastAsia"/>
          <w:kern w:val="0"/>
          <w:sz w:val="32"/>
          <w:szCs w:val="32"/>
        </w:rPr>
        <w:t>会议议程</w:t>
      </w:r>
    </w:p>
    <w:p w:rsidR="006A5DB6" w:rsidRDefault="001F7D53">
      <w:pPr>
        <w:widowControl/>
        <w:shd w:val="clear" w:color="auto" w:fill="FFFFFF"/>
        <w:snapToGrid w:val="0"/>
        <w:spacing w:line="560" w:lineRule="exact"/>
        <w:ind w:firstLine="600"/>
        <w:jc w:val="left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（一）学生工作处、团委部署重点工作</w:t>
      </w:r>
    </w:p>
    <w:p w:rsidR="006A5DB6" w:rsidRDefault="001F7D53">
      <w:pPr>
        <w:widowControl/>
        <w:shd w:val="clear" w:color="auto" w:fill="FFFFFF"/>
        <w:snapToGrid w:val="0"/>
        <w:spacing w:line="560" w:lineRule="exact"/>
        <w:ind w:firstLine="600"/>
        <w:jc w:val="left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</w:t>
      </w:r>
      <w:r>
        <w:rPr>
          <w:rFonts w:ascii="楷体" w:eastAsia="楷体" w:hAnsi="楷体" w:hint="eastAsia"/>
          <w:sz w:val="32"/>
          <w:szCs w:val="32"/>
        </w:rPr>
        <w:t>二</w:t>
      </w:r>
      <w:r>
        <w:rPr>
          <w:rFonts w:ascii="楷体" w:eastAsia="楷体" w:hAnsi="楷体" w:hint="eastAsia"/>
          <w:sz w:val="32"/>
          <w:szCs w:val="32"/>
        </w:rPr>
        <w:t>）各二级学院汇报</w:t>
      </w:r>
      <w:r>
        <w:rPr>
          <w:rFonts w:ascii="楷体" w:eastAsia="楷体" w:hAnsi="楷体" w:hint="eastAsia"/>
          <w:sz w:val="32"/>
          <w:szCs w:val="32"/>
        </w:rPr>
        <w:t>相关</w:t>
      </w:r>
      <w:r>
        <w:rPr>
          <w:rFonts w:ascii="楷体" w:eastAsia="楷体" w:hAnsi="楷体" w:hint="eastAsia"/>
          <w:sz w:val="32"/>
          <w:szCs w:val="32"/>
        </w:rPr>
        <w:t>工作</w:t>
      </w:r>
    </w:p>
    <w:p w:rsidR="006A5DB6" w:rsidRDefault="001F7D53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1.</w:t>
      </w:r>
      <w:r>
        <w:rPr>
          <w:rFonts w:ascii="仿宋_GB2312" w:eastAsia="仿宋_GB2312" w:hAnsi="仿宋" w:hint="eastAsia"/>
          <w:sz w:val="32"/>
          <w:szCs w:val="32"/>
        </w:rPr>
        <w:t>考研暖心服务开展情况；</w:t>
      </w:r>
    </w:p>
    <w:p w:rsidR="006A5DB6" w:rsidRDefault="001F7D53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2.</w:t>
      </w:r>
      <w:r>
        <w:rPr>
          <w:rFonts w:ascii="仿宋_GB2312" w:eastAsia="仿宋_GB2312" w:hAnsi="仿宋" w:hint="eastAsia"/>
          <w:sz w:val="32"/>
          <w:szCs w:val="32"/>
        </w:rPr>
        <w:t>“手机入袋”活动动员、督导情况；</w:t>
      </w:r>
    </w:p>
    <w:p w:rsidR="006A5DB6" w:rsidRDefault="001F7D53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3.</w:t>
      </w:r>
      <w:r>
        <w:rPr>
          <w:rFonts w:ascii="仿宋_GB2312" w:eastAsia="仿宋_GB2312" w:hAnsi="仿宋" w:hint="eastAsia"/>
          <w:sz w:val="32"/>
          <w:szCs w:val="32"/>
        </w:rPr>
        <w:t>冬季校园招聘会招聘单位联系情况；</w:t>
      </w:r>
    </w:p>
    <w:p w:rsidR="006A5DB6" w:rsidRDefault="001F7D53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4.</w:t>
      </w:r>
      <w:r>
        <w:rPr>
          <w:rFonts w:ascii="仿宋_GB2312" w:eastAsia="仿宋_GB2312" w:hAnsi="仿宋" w:hint="eastAsia"/>
          <w:sz w:val="32"/>
          <w:szCs w:val="32"/>
        </w:rPr>
        <w:t>心理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普查高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风险学生未访谈原因。</w:t>
      </w:r>
    </w:p>
    <w:p w:rsidR="006A5DB6" w:rsidRDefault="001F7D53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四、</w:t>
      </w:r>
      <w:r>
        <w:rPr>
          <w:rFonts w:ascii="黑体" w:eastAsia="黑体" w:hAnsi="黑体" w:hint="eastAsia"/>
          <w:sz w:val="32"/>
          <w:szCs w:val="32"/>
        </w:rPr>
        <w:t>有关要求</w:t>
      </w:r>
    </w:p>
    <w:p w:rsidR="006A5DB6" w:rsidRDefault="001F7D53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1.</w:t>
      </w:r>
      <w:r>
        <w:rPr>
          <w:rFonts w:ascii="仿宋_GB2312" w:eastAsia="仿宋_GB2312" w:hAnsi="仿宋" w:hint="eastAsia"/>
          <w:sz w:val="32"/>
          <w:szCs w:val="32"/>
        </w:rPr>
        <w:t>请各学院按汇报内容安排（见附件）做好汇报准备（限时</w:t>
      </w:r>
      <w:r>
        <w:rPr>
          <w:rFonts w:ascii="仿宋_GB2312" w:eastAsia="仿宋_GB2312" w:hAnsi="仿宋" w:hint="eastAsia"/>
          <w:sz w:val="32"/>
          <w:szCs w:val="32"/>
        </w:rPr>
        <w:t>4</w:t>
      </w:r>
      <w:r>
        <w:rPr>
          <w:rFonts w:ascii="仿宋_GB2312" w:eastAsia="仿宋_GB2312" w:hAnsi="仿宋" w:hint="eastAsia"/>
          <w:sz w:val="32"/>
          <w:szCs w:val="32"/>
        </w:rPr>
        <w:t>分钟），并于</w:t>
      </w:r>
      <w:r>
        <w:rPr>
          <w:rFonts w:ascii="仿宋_GB2312" w:eastAsia="仿宋_GB2312" w:hAnsi="仿宋" w:hint="eastAsia"/>
          <w:sz w:val="32"/>
          <w:szCs w:val="32"/>
        </w:rPr>
        <w:t>12</w:t>
      </w:r>
      <w:r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 w:hint="eastAsia"/>
          <w:sz w:val="32"/>
          <w:szCs w:val="32"/>
        </w:rPr>
        <w:t>12</w:t>
      </w:r>
      <w:r>
        <w:rPr>
          <w:rFonts w:ascii="仿宋_GB2312" w:eastAsia="仿宋_GB2312" w:hAnsi="仿宋" w:hint="eastAsia"/>
          <w:sz w:val="32"/>
          <w:szCs w:val="32"/>
        </w:rPr>
        <w:t>日（周四）上午</w:t>
      </w:r>
      <w:r>
        <w:rPr>
          <w:rFonts w:ascii="仿宋_GB2312" w:eastAsia="仿宋_GB2312" w:hAnsi="仿宋" w:hint="eastAsia"/>
          <w:sz w:val="32"/>
          <w:szCs w:val="32"/>
        </w:rPr>
        <w:t>10:00</w:t>
      </w:r>
      <w:r>
        <w:rPr>
          <w:rFonts w:ascii="仿宋_GB2312" w:eastAsia="仿宋_GB2312" w:hAnsi="仿宋" w:hint="eastAsia"/>
          <w:sz w:val="32"/>
          <w:szCs w:val="32"/>
        </w:rPr>
        <w:t>前将本学院汇报材料电子版以文件夹形式提交学生工作处，文件夹以学院命名，文件夹中的文件分别以“考研”“手机”“心理”“招聘会”（《关于提交冬季校园招聘会邀请用人单位情况统计表的通知》附件）命名。</w:t>
      </w:r>
    </w:p>
    <w:p w:rsidR="006A5DB6" w:rsidRDefault="001F7D53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2.</w:t>
      </w:r>
      <w:r>
        <w:rPr>
          <w:rFonts w:ascii="仿宋_GB2312" w:eastAsia="仿宋_GB2312" w:hAnsi="仿宋" w:hint="eastAsia"/>
          <w:sz w:val="32"/>
          <w:szCs w:val="32"/>
        </w:rPr>
        <w:t>公共卫生学院、精神卫生学院、管理学院、法医学院、口腔医学院、医药工程学院等</w:t>
      </w:r>
      <w:r>
        <w:rPr>
          <w:rFonts w:ascii="仿宋_GB2312" w:eastAsia="仿宋_GB2312" w:hAnsi="仿宋" w:hint="eastAsia"/>
          <w:sz w:val="32"/>
          <w:szCs w:val="32"/>
        </w:rPr>
        <w:t>6</w:t>
      </w:r>
      <w:r>
        <w:rPr>
          <w:rFonts w:ascii="仿宋_GB2312" w:eastAsia="仿宋_GB2312" w:hAnsi="仿宋" w:hint="eastAsia"/>
          <w:sz w:val="32"/>
          <w:szCs w:val="32"/>
        </w:rPr>
        <w:t>个学院无需提交《</w:t>
      </w:r>
      <w:r>
        <w:rPr>
          <w:rFonts w:ascii="仿宋_GB2312" w:eastAsia="仿宋_GB2312" w:hAnsi="仿宋" w:hint="eastAsia"/>
          <w:sz w:val="32"/>
          <w:szCs w:val="32"/>
        </w:rPr>
        <w:t>**</w:t>
      </w:r>
      <w:r>
        <w:rPr>
          <w:rFonts w:ascii="仿宋_GB2312" w:eastAsia="仿宋_GB2312" w:hAnsi="仿宋" w:hint="eastAsia"/>
          <w:sz w:val="32"/>
          <w:szCs w:val="32"/>
        </w:rPr>
        <w:t>学院心理普查高风险学生未访谈原因》。</w:t>
      </w:r>
    </w:p>
    <w:p w:rsidR="006A5DB6" w:rsidRDefault="001F7D53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3.</w:t>
      </w:r>
      <w:r>
        <w:rPr>
          <w:rFonts w:ascii="仿宋_GB2312" w:eastAsia="仿宋_GB2312" w:hAnsi="仿宋" w:hint="eastAsia"/>
          <w:sz w:val="32"/>
          <w:szCs w:val="32"/>
        </w:rPr>
        <w:t>各学院汇报材料为</w:t>
      </w:r>
      <w:r>
        <w:rPr>
          <w:rFonts w:ascii="仿宋_GB2312" w:eastAsia="仿宋_GB2312" w:hAnsi="仿宋" w:hint="eastAsia"/>
          <w:sz w:val="32"/>
          <w:szCs w:val="32"/>
        </w:rPr>
        <w:t>Word</w:t>
      </w:r>
      <w:r>
        <w:rPr>
          <w:rFonts w:ascii="仿宋_GB2312" w:eastAsia="仿宋_GB2312" w:hAnsi="仿宋" w:hint="eastAsia"/>
          <w:sz w:val="32"/>
          <w:szCs w:val="32"/>
        </w:rPr>
        <w:t>文档或</w:t>
      </w:r>
      <w:r>
        <w:rPr>
          <w:rFonts w:ascii="仿宋_GB2312" w:eastAsia="仿宋_GB2312" w:hAnsi="仿宋" w:hint="eastAsia"/>
          <w:sz w:val="32"/>
          <w:szCs w:val="32"/>
        </w:rPr>
        <w:t>Excel</w:t>
      </w:r>
      <w:r>
        <w:rPr>
          <w:rFonts w:ascii="仿宋_GB2312" w:eastAsia="仿宋_GB2312" w:hAnsi="仿宋" w:hint="eastAsia"/>
          <w:sz w:val="32"/>
          <w:szCs w:val="32"/>
        </w:rPr>
        <w:t>表格，其中考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研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暖心服务开展情况和“手机入袋”活动动员、督导情况可插入相关照片。</w:t>
      </w:r>
    </w:p>
    <w:p w:rsidR="006A5DB6" w:rsidRDefault="001F7D53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4.</w:t>
      </w:r>
      <w:r>
        <w:rPr>
          <w:rFonts w:ascii="仿宋_GB2312" w:eastAsia="仿宋_GB2312" w:hAnsi="仿宋" w:hint="eastAsia"/>
          <w:sz w:val="32"/>
          <w:szCs w:val="32"/>
        </w:rPr>
        <w:t>请</w:t>
      </w:r>
      <w:r>
        <w:rPr>
          <w:rFonts w:ascii="仿宋_GB2312" w:eastAsia="仿宋_GB2312" w:hAnsi="仿宋" w:hint="eastAsia"/>
          <w:sz w:val="32"/>
          <w:szCs w:val="32"/>
        </w:rPr>
        <w:t>参会人员</w:t>
      </w:r>
      <w:r>
        <w:rPr>
          <w:rFonts w:ascii="仿宋_GB2312" w:eastAsia="仿宋_GB2312" w:hAnsi="仿宋" w:hint="eastAsia"/>
          <w:sz w:val="32"/>
          <w:szCs w:val="32"/>
        </w:rPr>
        <w:t>提前</w:t>
      </w:r>
      <w:r>
        <w:rPr>
          <w:rFonts w:ascii="仿宋_GB2312" w:eastAsia="仿宋_GB2312" w:hAnsi="仿宋" w:hint="eastAsia"/>
          <w:sz w:val="32"/>
          <w:szCs w:val="32"/>
        </w:rPr>
        <w:t>10</w:t>
      </w:r>
      <w:r>
        <w:rPr>
          <w:rFonts w:ascii="仿宋_GB2312" w:eastAsia="仿宋_GB2312" w:hAnsi="仿宋" w:hint="eastAsia"/>
          <w:sz w:val="32"/>
          <w:szCs w:val="32"/>
        </w:rPr>
        <w:t>分钟入场并按要求签到。</w:t>
      </w:r>
    </w:p>
    <w:p w:rsidR="006A5DB6" w:rsidRDefault="006A5DB6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</w:p>
    <w:p w:rsidR="006A5DB6" w:rsidRDefault="001F7D53">
      <w:pPr>
        <w:widowControl/>
        <w:shd w:val="clear" w:color="auto" w:fill="FFFFFF"/>
        <w:snapToGrid w:val="0"/>
        <w:spacing w:line="560" w:lineRule="exact"/>
        <w:ind w:firstLine="60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联系人</w:t>
      </w:r>
      <w:r>
        <w:rPr>
          <w:rFonts w:ascii="仿宋_GB2312" w:eastAsia="仿宋_GB2312" w:hAnsi="仿宋"/>
          <w:sz w:val="32"/>
          <w:szCs w:val="32"/>
        </w:rPr>
        <w:t>：</w:t>
      </w:r>
      <w:r>
        <w:rPr>
          <w:rFonts w:ascii="仿宋_GB2312" w:eastAsia="仿宋_GB2312" w:hAnsi="仿宋" w:hint="eastAsia"/>
          <w:sz w:val="32"/>
          <w:szCs w:val="32"/>
        </w:rPr>
        <w:t>徐嘉文</w:t>
      </w:r>
      <w:r>
        <w:rPr>
          <w:rFonts w:ascii="仿宋_GB2312" w:eastAsia="仿宋_GB2312" w:hAnsi="仿宋" w:hint="eastAsia"/>
          <w:sz w:val="32"/>
          <w:szCs w:val="32"/>
        </w:rPr>
        <w:t>/</w:t>
      </w:r>
      <w:r>
        <w:rPr>
          <w:rFonts w:ascii="仿宋_GB2312" w:eastAsia="仿宋_GB2312" w:hAnsi="仿宋" w:hint="eastAsia"/>
          <w:sz w:val="32"/>
          <w:szCs w:val="32"/>
        </w:rPr>
        <w:t>孙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一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甲</w:t>
      </w:r>
    </w:p>
    <w:p w:rsidR="006A5DB6" w:rsidRDefault="006A5DB6">
      <w:pPr>
        <w:widowControl/>
        <w:shd w:val="clear" w:color="auto" w:fill="FFFFFF"/>
        <w:snapToGrid w:val="0"/>
        <w:spacing w:line="560" w:lineRule="exact"/>
        <w:ind w:firstLine="600"/>
        <w:jc w:val="left"/>
        <w:rPr>
          <w:rFonts w:ascii="仿宋_GB2312" w:eastAsia="仿宋_GB2312" w:hAnsi="仿宋"/>
          <w:sz w:val="32"/>
          <w:szCs w:val="32"/>
        </w:rPr>
      </w:pPr>
    </w:p>
    <w:p w:rsidR="006A5DB6" w:rsidRDefault="001F7D53">
      <w:pPr>
        <w:widowControl/>
        <w:shd w:val="clear" w:color="auto" w:fill="FFFFFF"/>
        <w:snapToGrid w:val="0"/>
        <w:spacing w:line="560" w:lineRule="exact"/>
        <w:ind w:firstLine="60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附件：第十五次学团工作例会学院汇报内容安排</w:t>
      </w:r>
    </w:p>
    <w:p w:rsidR="006A5DB6" w:rsidRDefault="006A5DB6">
      <w:pPr>
        <w:widowControl/>
        <w:shd w:val="clear" w:color="auto" w:fill="FFFFFF"/>
        <w:snapToGrid w:val="0"/>
        <w:spacing w:line="560" w:lineRule="exact"/>
        <w:ind w:firstLine="600"/>
        <w:jc w:val="left"/>
        <w:rPr>
          <w:rFonts w:ascii="仿宋_GB2312" w:eastAsia="仿宋_GB2312" w:hAnsi="仿宋"/>
          <w:sz w:val="32"/>
          <w:szCs w:val="32"/>
        </w:rPr>
      </w:pPr>
    </w:p>
    <w:p w:rsidR="006A5DB6" w:rsidRDefault="001F7D53">
      <w:pPr>
        <w:widowControl/>
        <w:shd w:val="clear" w:color="auto" w:fill="FFFFFF"/>
        <w:snapToGrid w:val="0"/>
        <w:spacing w:line="560" w:lineRule="exact"/>
        <w:ind w:firstLine="60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                      </w:t>
      </w:r>
      <w:r>
        <w:rPr>
          <w:rFonts w:ascii="仿宋_GB2312" w:eastAsia="仿宋_GB2312" w:hAnsi="仿宋" w:hint="eastAsia"/>
          <w:sz w:val="32"/>
          <w:szCs w:val="32"/>
        </w:rPr>
        <w:t>学生工作处</w:t>
      </w:r>
      <w:r>
        <w:rPr>
          <w:rFonts w:ascii="仿宋_GB2312" w:eastAsia="仿宋_GB2312" w:hAnsi="仿宋" w:hint="eastAsia"/>
          <w:sz w:val="32"/>
          <w:szCs w:val="32"/>
        </w:rPr>
        <w:t xml:space="preserve">  </w:t>
      </w:r>
      <w:r>
        <w:rPr>
          <w:rFonts w:ascii="仿宋_GB2312" w:eastAsia="仿宋_GB2312" w:hAnsi="仿宋" w:hint="eastAsia"/>
          <w:sz w:val="32"/>
          <w:szCs w:val="32"/>
        </w:rPr>
        <w:t>团委</w:t>
      </w:r>
    </w:p>
    <w:p w:rsidR="006A5DB6" w:rsidRDefault="001F7D53">
      <w:pPr>
        <w:spacing w:line="560" w:lineRule="exact"/>
        <w:ind w:firstLineChars="1500" w:firstLine="480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202</w:t>
      </w:r>
      <w:r>
        <w:rPr>
          <w:rFonts w:ascii="仿宋_GB2312" w:eastAsia="仿宋_GB2312" w:hAnsi="仿宋" w:hint="eastAsia"/>
          <w:sz w:val="32"/>
          <w:szCs w:val="32"/>
        </w:rPr>
        <w:t>4</w:t>
      </w:r>
      <w:r>
        <w:rPr>
          <w:rFonts w:ascii="仿宋_GB2312" w:eastAsia="仿宋_GB2312" w:hAnsi="仿宋"/>
          <w:sz w:val="32"/>
          <w:szCs w:val="32"/>
        </w:rPr>
        <w:t>年</w:t>
      </w:r>
      <w:r>
        <w:rPr>
          <w:rFonts w:ascii="仿宋_GB2312" w:eastAsia="仿宋_GB2312" w:hAnsi="仿宋" w:hint="eastAsia"/>
          <w:sz w:val="32"/>
          <w:szCs w:val="32"/>
        </w:rPr>
        <w:t>12</w:t>
      </w:r>
      <w:r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 w:hint="eastAsia"/>
          <w:sz w:val="32"/>
          <w:szCs w:val="32"/>
        </w:rPr>
        <w:t>9</w:t>
      </w:r>
      <w:r>
        <w:rPr>
          <w:rFonts w:ascii="仿宋_GB2312" w:eastAsia="仿宋_GB2312" w:hAnsi="仿宋" w:hint="eastAsia"/>
          <w:sz w:val="32"/>
          <w:szCs w:val="32"/>
        </w:rPr>
        <w:t>日</w:t>
      </w:r>
    </w:p>
    <w:p w:rsidR="006A5DB6" w:rsidRDefault="006A5DB6">
      <w:pPr>
        <w:spacing w:line="560" w:lineRule="exact"/>
        <w:rPr>
          <w:rFonts w:ascii="黑体" w:eastAsia="黑体" w:hAnsi="黑体" w:cs="黑体"/>
          <w:sz w:val="32"/>
          <w:szCs w:val="32"/>
        </w:rPr>
        <w:sectPr w:rsidR="006A5DB6">
          <w:footerReference w:type="default" r:id="rId8"/>
          <w:pgSz w:w="11906" w:h="16838"/>
          <w:pgMar w:top="1327" w:right="1633" w:bottom="1270" w:left="1689" w:header="851" w:footer="992" w:gutter="0"/>
          <w:cols w:space="425"/>
          <w:docGrid w:type="lines" w:linePitch="312"/>
        </w:sectPr>
      </w:pPr>
    </w:p>
    <w:p w:rsidR="006A5DB6" w:rsidRDefault="001F7D53">
      <w:pPr>
        <w:spacing w:line="56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附件</w:t>
      </w:r>
    </w:p>
    <w:p w:rsidR="006A5DB6" w:rsidRDefault="001F7D53">
      <w:pPr>
        <w:spacing w:line="560" w:lineRule="exact"/>
        <w:jc w:val="center"/>
        <w:rPr>
          <w:rFonts w:ascii="方正小标宋简体" w:eastAsia="方正小标宋简体" w:hAnsi="仿宋"/>
          <w:sz w:val="22"/>
        </w:rPr>
      </w:pPr>
      <w:r>
        <w:rPr>
          <w:rFonts w:ascii="方正小标宋简体" w:eastAsia="方正小标宋简体" w:hAnsi="仿宋" w:hint="eastAsia"/>
          <w:sz w:val="44"/>
          <w:szCs w:val="44"/>
        </w:rPr>
        <w:t>第十五次学团工作例会学院汇报内容安排</w:t>
      </w:r>
    </w:p>
    <w:tbl>
      <w:tblPr>
        <w:tblW w:w="4999" w:type="pct"/>
        <w:tblLook w:val="04A0" w:firstRow="1" w:lastRow="0" w:firstColumn="1" w:lastColumn="0" w:noHBand="0" w:noVBand="1"/>
      </w:tblPr>
      <w:tblGrid>
        <w:gridCol w:w="1213"/>
        <w:gridCol w:w="4534"/>
        <w:gridCol w:w="3051"/>
      </w:tblGrid>
      <w:tr w:rsidR="006A5DB6">
        <w:trPr>
          <w:trHeight w:val="360"/>
        </w:trPr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2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学院</w:t>
            </w:r>
          </w:p>
        </w:tc>
        <w:tc>
          <w:tcPr>
            <w:tcW w:w="1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汇报内容</w:t>
            </w:r>
          </w:p>
        </w:tc>
      </w:tr>
      <w:tr w:rsidR="006A5DB6">
        <w:trPr>
          <w:trHeight w:val="270"/>
        </w:trPr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2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康复医学院</w:t>
            </w:r>
          </w:p>
        </w:tc>
        <w:tc>
          <w:tcPr>
            <w:tcW w:w="1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B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C</w:t>
            </w:r>
          </w:p>
        </w:tc>
      </w:tr>
      <w:tr w:rsidR="006A5DB6">
        <w:trPr>
          <w:trHeight w:val="270"/>
        </w:trPr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2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中西医结合学院</w:t>
            </w:r>
          </w:p>
        </w:tc>
        <w:tc>
          <w:tcPr>
            <w:tcW w:w="1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A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D</w:t>
            </w:r>
          </w:p>
        </w:tc>
      </w:tr>
      <w:tr w:rsidR="006A5DB6">
        <w:trPr>
          <w:trHeight w:val="270"/>
        </w:trPr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2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口腔医学院</w:t>
            </w:r>
          </w:p>
        </w:tc>
        <w:tc>
          <w:tcPr>
            <w:tcW w:w="1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A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C</w:t>
            </w:r>
          </w:p>
        </w:tc>
      </w:tr>
      <w:tr w:rsidR="006A5DB6">
        <w:trPr>
          <w:trHeight w:val="270"/>
        </w:trPr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2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法医学院</w:t>
            </w:r>
          </w:p>
        </w:tc>
        <w:tc>
          <w:tcPr>
            <w:tcW w:w="1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B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C</w:t>
            </w:r>
          </w:p>
        </w:tc>
      </w:tr>
      <w:tr w:rsidR="006A5DB6">
        <w:trPr>
          <w:trHeight w:val="270"/>
        </w:trPr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2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医学影像与检验学院</w:t>
            </w:r>
          </w:p>
        </w:tc>
        <w:tc>
          <w:tcPr>
            <w:tcW w:w="1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A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B</w:t>
            </w:r>
          </w:p>
        </w:tc>
      </w:tr>
      <w:tr w:rsidR="006A5DB6">
        <w:trPr>
          <w:trHeight w:val="270"/>
        </w:trPr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2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护理学院</w:t>
            </w:r>
          </w:p>
        </w:tc>
        <w:tc>
          <w:tcPr>
            <w:tcW w:w="1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A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C</w:t>
            </w:r>
          </w:p>
        </w:tc>
      </w:tr>
      <w:tr w:rsidR="006A5DB6">
        <w:trPr>
          <w:trHeight w:val="270"/>
        </w:trPr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7</w:t>
            </w:r>
          </w:p>
        </w:tc>
        <w:tc>
          <w:tcPr>
            <w:tcW w:w="2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精神卫生学院</w:t>
            </w:r>
          </w:p>
        </w:tc>
        <w:tc>
          <w:tcPr>
            <w:tcW w:w="1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B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C</w:t>
            </w:r>
          </w:p>
        </w:tc>
      </w:tr>
      <w:tr w:rsidR="006A5DB6">
        <w:trPr>
          <w:trHeight w:val="270"/>
        </w:trPr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8</w:t>
            </w:r>
          </w:p>
        </w:tc>
        <w:tc>
          <w:tcPr>
            <w:tcW w:w="2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公共卫生学院</w:t>
            </w:r>
          </w:p>
        </w:tc>
        <w:tc>
          <w:tcPr>
            <w:tcW w:w="1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A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B</w:t>
            </w:r>
          </w:p>
        </w:tc>
      </w:tr>
      <w:tr w:rsidR="006A5DB6">
        <w:trPr>
          <w:trHeight w:val="270"/>
        </w:trPr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9</w:t>
            </w:r>
          </w:p>
        </w:tc>
        <w:tc>
          <w:tcPr>
            <w:tcW w:w="2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临床医学院</w:t>
            </w:r>
          </w:p>
        </w:tc>
        <w:tc>
          <w:tcPr>
            <w:tcW w:w="1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A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D</w:t>
            </w:r>
          </w:p>
        </w:tc>
      </w:tr>
      <w:tr w:rsidR="006A5DB6">
        <w:trPr>
          <w:trHeight w:val="270"/>
        </w:trPr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10</w:t>
            </w:r>
          </w:p>
        </w:tc>
        <w:tc>
          <w:tcPr>
            <w:tcW w:w="2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医药工程学院</w:t>
            </w:r>
          </w:p>
        </w:tc>
        <w:tc>
          <w:tcPr>
            <w:tcW w:w="1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B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C</w:t>
            </w:r>
          </w:p>
        </w:tc>
      </w:tr>
      <w:tr w:rsidR="006A5DB6">
        <w:trPr>
          <w:trHeight w:val="270"/>
        </w:trPr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11</w:t>
            </w:r>
          </w:p>
        </w:tc>
        <w:tc>
          <w:tcPr>
            <w:tcW w:w="2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生命科学学院</w:t>
            </w:r>
          </w:p>
        </w:tc>
        <w:tc>
          <w:tcPr>
            <w:tcW w:w="1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A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B</w:t>
            </w:r>
          </w:p>
        </w:tc>
      </w:tr>
      <w:tr w:rsidR="006A5DB6">
        <w:trPr>
          <w:trHeight w:val="270"/>
        </w:trPr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12</w:t>
            </w:r>
          </w:p>
        </w:tc>
        <w:tc>
          <w:tcPr>
            <w:tcW w:w="2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管理学院</w:t>
            </w:r>
          </w:p>
        </w:tc>
        <w:tc>
          <w:tcPr>
            <w:tcW w:w="1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A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C</w:t>
            </w:r>
          </w:p>
        </w:tc>
      </w:tr>
      <w:tr w:rsidR="006A5DB6">
        <w:trPr>
          <w:trHeight w:val="270"/>
        </w:trPr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13</w:t>
            </w:r>
          </w:p>
        </w:tc>
        <w:tc>
          <w:tcPr>
            <w:tcW w:w="2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医学信息工程学院</w:t>
            </w:r>
          </w:p>
        </w:tc>
        <w:tc>
          <w:tcPr>
            <w:tcW w:w="1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B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D</w:t>
            </w:r>
          </w:p>
        </w:tc>
      </w:tr>
      <w:tr w:rsidR="006A5DB6">
        <w:trPr>
          <w:trHeight w:val="270"/>
        </w:trPr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14</w:t>
            </w:r>
          </w:p>
        </w:tc>
        <w:tc>
          <w:tcPr>
            <w:tcW w:w="2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药学院</w:t>
            </w:r>
          </w:p>
        </w:tc>
        <w:tc>
          <w:tcPr>
            <w:tcW w:w="1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A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B</w:t>
            </w:r>
          </w:p>
        </w:tc>
      </w:tr>
      <w:tr w:rsidR="006A5DB6">
        <w:trPr>
          <w:trHeight w:val="270"/>
        </w:trPr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15</w:t>
            </w:r>
          </w:p>
        </w:tc>
        <w:tc>
          <w:tcPr>
            <w:tcW w:w="2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外国语学院</w:t>
            </w:r>
          </w:p>
        </w:tc>
        <w:tc>
          <w:tcPr>
            <w:tcW w:w="1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A5DB6" w:rsidRDefault="001F7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C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D</w:t>
            </w:r>
          </w:p>
        </w:tc>
      </w:tr>
    </w:tbl>
    <w:p w:rsidR="006A5DB6" w:rsidRDefault="001F7D53">
      <w:pPr>
        <w:rPr>
          <w:rFonts w:ascii="仿宋_GB2312" w:eastAsia="仿宋_GB2312" w:hAnsi="仿宋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注：</w:t>
      </w:r>
      <w:r>
        <w:rPr>
          <w:rFonts w:asciiTheme="minorEastAsia" w:hAnsiTheme="minorEastAsia" w:cstheme="minorEastAsia" w:hint="eastAsia"/>
          <w:sz w:val="24"/>
          <w:szCs w:val="24"/>
        </w:rPr>
        <w:t>A</w:t>
      </w:r>
      <w:r>
        <w:rPr>
          <w:rFonts w:asciiTheme="minorEastAsia" w:hAnsiTheme="minorEastAsia" w:cstheme="minorEastAsia" w:hint="eastAsia"/>
          <w:sz w:val="24"/>
          <w:szCs w:val="24"/>
        </w:rPr>
        <w:t>为考研暖心服务开展情况</w:t>
      </w:r>
      <w:r>
        <w:rPr>
          <w:rFonts w:asciiTheme="minorEastAsia" w:hAnsiTheme="minorEastAsia" w:cstheme="minorEastAsia" w:hint="eastAsia"/>
          <w:sz w:val="24"/>
          <w:szCs w:val="24"/>
        </w:rPr>
        <w:t>,</w:t>
      </w:r>
      <w:r>
        <w:rPr>
          <w:rFonts w:asciiTheme="minorEastAsia" w:hAnsiTheme="minorEastAsia" w:cstheme="minorEastAsia" w:hint="eastAsia"/>
          <w:sz w:val="24"/>
          <w:szCs w:val="24"/>
        </w:rPr>
        <w:t>B</w:t>
      </w:r>
      <w:r>
        <w:rPr>
          <w:rFonts w:asciiTheme="minorEastAsia" w:hAnsiTheme="minorEastAsia" w:cstheme="minorEastAsia" w:hint="eastAsia"/>
          <w:sz w:val="24"/>
          <w:szCs w:val="24"/>
        </w:rPr>
        <w:t>为“手机入袋”活动动员、督导情况，</w:t>
      </w:r>
      <w:r>
        <w:rPr>
          <w:rFonts w:asciiTheme="minorEastAsia" w:hAnsiTheme="minorEastAsia" w:cstheme="minorEastAsia" w:hint="eastAsia"/>
          <w:sz w:val="24"/>
          <w:szCs w:val="24"/>
        </w:rPr>
        <w:t>C</w:t>
      </w:r>
      <w:r>
        <w:rPr>
          <w:rFonts w:asciiTheme="minorEastAsia" w:hAnsiTheme="minorEastAsia" w:cstheme="minorEastAsia" w:hint="eastAsia"/>
          <w:sz w:val="24"/>
          <w:szCs w:val="24"/>
        </w:rPr>
        <w:t>为冬季校园招聘会招聘单位联系情况，</w:t>
      </w:r>
      <w:r>
        <w:rPr>
          <w:rFonts w:asciiTheme="minorEastAsia" w:hAnsiTheme="minorEastAsia" w:cstheme="minorEastAsia" w:hint="eastAsia"/>
          <w:sz w:val="24"/>
          <w:szCs w:val="24"/>
        </w:rPr>
        <w:t>D</w:t>
      </w:r>
      <w:r>
        <w:rPr>
          <w:rFonts w:asciiTheme="minorEastAsia" w:hAnsiTheme="minorEastAsia" w:cstheme="minorEastAsia" w:hint="eastAsia"/>
          <w:sz w:val="24"/>
          <w:szCs w:val="24"/>
        </w:rPr>
        <w:t>为心理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普查高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风险学生未访谈原因。</w:t>
      </w:r>
    </w:p>
    <w:sectPr w:rsidR="006A5DB6">
      <w:pgSz w:w="11906" w:h="16838"/>
      <w:pgMar w:top="1327" w:right="1633" w:bottom="1270" w:left="168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D53" w:rsidRDefault="001F7D53">
      <w:r>
        <w:separator/>
      </w:r>
    </w:p>
  </w:endnote>
  <w:endnote w:type="continuationSeparator" w:id="0">
    <w:p w:rsidR="001F7D53" w:rsidRDefault="001F7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5DB6" w:rsidRDefault="001F7D5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B7649DC" wp14:editId="73FC4BA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A5DB6" w:rsidRDefault="001F7D53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</w:instrText>
                          </w:r>
                          <w:r>
                            <w:instrText xml:space="preserve">EFORMAT </w:instrText>
                          </w:r>
                          <w:r>
                            <w:fldChar w:fldCharType="separate"/>
                          </w:r>
                          <w:r w:rsidR="00A729D8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6A5DB6" w:rsidRDefault="001F7D53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</w:instrText>
                    </w:r>
                    <w:r>
                      <w:instrText xml:space="preserve">EFORMAT </w:instrText>
                    </w:r>
                    <w:r>
                      <w:fldChar w:fldCharType="separate"/>
                    </w:r>
                    <w:r w:rsidR="00A729D8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D53" w:rsidRDefault="001F7D53">
      <w:r>
        <w:separator/>
      </w:r>
    </w:p>
  </w:footnote>
  <w:footnote w:type="continuationSeparator" w:id="0">
    <w:p w:rsidR="001F7D53" w:rsidRDefault="001F7D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yMjI5YTExZjdiZmE5OTA3MWJjNDVhYjFhNDFjZWIifQ=="/>
  </w:docVars>
  <w:rsids>
    <w:rsidRoot w:val="006A5DB6"/>
    <w:rsid w:val="001F7D53"/>
    <w:rsid w:val="006A5DB6"/>
    <w:rsid w:val="00A729D8"/>
    <w:rsid w:val="11EA578E"/>
    <w:rsid w:val="15B530B6"/>
    <w:rsid w:val="2CBA38B5"/>
    <w:rsid w:val="312718DA"/>
    <w:rsid w:val="319A16EB"/>
    <w:rsid w:val="33D022D8"/>
    <w:rsid w:val="370A5EF7"/>
    <w:rsid w:val="409B4DF6"/>
    <w:rsid w:val="58210976"/>
    <w:rsid w:val="649C6A15"/>
    <w:rsid w:val="7008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qFormat/>
    <w:rPr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qFormat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145</Words>
  <Characters>829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014</dc:creator>
  <cp:lastModifiedBy>admin</cp:lastModifiedBy>
  <cp:revision>2</cp:revision>
  <dcterms:created xsi:type="dcterms:W3CDTF">2024-11-11T08:47:00Z</dcterms:created>
  <dcterms:modified xsi:type="dcterms:W3CDTF">2024-12-09T09:07:00Z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ADCF5F889FDE4C9ABC49CA5A1B95DC3A_13</vt:lpwstr>
  </property>
</Properties>
</file>