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A818D">
      <w:pPr>
        <w:spacing w:line="600" w:lineRule="exact"/>
        <w:jc w:val="center"/>
        <w:rPr>
          <w:rFonts w:hint="default" w:ascii="Times New Roman" w:hAnsi="Times New Roman" w:eastAsia="方正小标宋简体" w:cs="Times New Roman"/>
          <w:sz w:val="44"/>
          <w:szCs w:val="44"/>
        </w:rPr>
      </w:pPr>
    </w:p>
    <w:p w14:paraId="1DC890CC">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关于做好2025年学校党委班子成员</w:t>
      </w:r>
    </w:p>
    <w:p w14:paraId="2B1BB6FD">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联系学生班级工作的通知</w:t>
      </w:r>
    </w:p>
    <w:p w14:paraId="5D891461">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[2025]62号</w:t>
      </w:r>
      <w:bookmarkStart w:id="0" w:name="_GoBack"/>
      <w:bookmarkEnd w:id="0"/>
    </w:p>
    <w:p w14:paraId="503FF8A5">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各二级学院：</w:t>
      </w:r>
    </w:p>
    <w:p w14:paraId="112B1CC2">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为全面落实《中共教育部党组关于加强和改进高校领导干部深入基层联系学生工作的通知》（教党函〔2019〕34号）文件精神，根据学校《关于加强和改进领导干部深入基层联系学生工作的实施方案》（济医党字〔2019〕24号）要求，现就做好2025年学校党委班子成员联系学生班级工作有关事项通知如下： </w:t>
      </w:r>
    </w:p>
    <w:p w14:paraId="53C9B379">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一、工作目标</w:t>
      </w:r>
    </w:p>
    <w:p w14:paraId="582A0618">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深入学习习近平新时代中国特色社会主义思想和党的二十大精神，贯彻落实习近平总书记关于教育的重要论述，全面贯彻党的教育方针和立德树人根本任务，教育指导学生成长成才，努力培养德智体美劳全面发展的社会主义建设者和接班人。</w:t>
      </w:r>
    </w:p>
    <w:p w14:paraId="1069C248">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二、工作职责</w:t>
      </w:r>
    </w:p>
    <w:p w14:paraId="64467084">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（一）宣传贯彻习近平新时代中国特色社会主义思想和党的二十大和二十届二中、三中全会精神。</w:t>
      </w:r>
    </w:p>
    <w:p w14:paraId="175FCC7B">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（二）了解学生的思想动态，引导学生牢固树立正确的世界观、人生观和价值观。</w:t>
      </w:r>
    </w:p>
    <w:p w14:paraId="02ED7CA7">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（三）指导学生坚定专业思想，明确学习目的，掌握学习方法，提高学习成绩，努力帮助学生解决学习、生活和工作中的实际困难。</w:t>
      </w:r>
    </w:p>
    <w:p w14:paraId="6C511D5A">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（四）对所联系班级开展深入调研，与联系班级所在二级学院负责同志进行交流，提出合理化建议，促进联系工作取得实效。</w:t>
      </w:r>
    </w:p>
    <w:p w14:paraId="3B1507B1">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（五）对涉及学生普遍关注的热点、难点问题，提出加强和改进学生教育管理工作的意见和建议。</w:t>
      </w:r>
    </w:p>
    <w:p w14:paraId="50750F5C">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三、工作要求</w:t>
      </w:r>
    </w:p>
    <w:p w14:paraId="784F7BF0">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（一）学校党委班子成员按照《学校党委班子成员联系学生班级</w:t>
      </w:r>
      <w:r>
        <w:rPr>
          <w:rFonts w:hint="default" w:ascii="Times New Roman" w:hAnsi="Times New Roman" w:eastAsia="仿宋_GB2312" w:cs="Times New Roman"/>
          <w:sz w:val="32"/>
          <w:szCs w:val="32"/>
          <w:lang w:val="en-US" w:eastAsia="zh-CN"/>
        </w:rPr>
        <w:t>一览</w:t>
      </w:r>
      <w:r>
        <w:rPr>
          <w:rFonts w:hint="default" w:ascii="Times New Roman" w:hAnsi="Times New Roman" w:eastAsia="仿宋_GB2312" w:cs="Times New Roman"/>
          <w:sz w:val="32"/>
          <w:szCs w:val="32"/>
        </w:rPr>
        <w:t>表》（见附件1），通过主题班会、座谈会、报告会等“面对面”方式和QQ、微信等“键对键”形式倾听学生诉求，解决学生困难。</w:t>
      </w:r>
    </w:p>
    <w:p w14:paraId="3B2C923E">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党委班子成员每学期参加一次所联系班级的班会活动或开展讲座，了解学生思想动态，进行思想政治教育；每学期召开一次学生座谈会，有针对性解决学生中存在的普遍问题；每学期深入一次班级课堂，了解和掌握学生学业情况；每学期深入一次学生宿舍，关心学生生活情况；每月与辅导员进行一次交流，解决学生教育管理中存在的问题；每学期关注一名特殊学生，做好特殊学生指导与帮扶工作。</w:t>
      </w:r>
    </w:p>
    <w:p w14:paraId="037C82C6">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（三）各二级学院要主动对接联系班级领导，做好工作计划、细化工作举措，确保联系工作取得实效，推动学院学生教育管理工作水平持续提升。</w:t>
      </w:r>
    </w:p>
    <w:p w14:paraId="0B7EDCA8">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联系学生班级工作开展情况，由所联系学生班级的班长负责做好记录；辅导员（班主任）撰写好联系工作日志，并于2025年11月30日前将本年度《领导干部联系班级工作开展情况统计表》（见附件2）和相关支撑材料报学生工作处。领导干部联系班级开展活动参考目录附后（见附件3）。</w:t>
      </w:r>
    </w:p>
    <w:p w14:paraId="7002C997">
      <w:pPr>
        <w:spacing w:line="560" w:lineRule="exact"/>
        <w:ind w:firstLine="707" w:firstLineChars="221"/>
        <w:rPr>
          <w:rFonts w:hint="default" w:ascii="Times New Roman" w:hAnsi="Times New Roman" w:eastAsia="仿宋_GB2312" w:cs="Times New Roman"/>
          <w:sz w:val="32"/>
          <w:szCs w:val="32"/>
        </w:rPr>
      </w:pPr>
    </w:p>
    <w:p w14:paraId="292E39D0">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附件：1.学校党委班子成员联系学生班级</w:t>
      </w:r>
      <w:r>
        <w:rPr>
          <w:rFonts w:hint="default" w:ascii="Times New Roman" w:hAnsi="Times New Roman" w:eastAsia="仿宋_GB2312" w:cs="Times New Roman"/>
          <w:sz w:val="32"/>
          <w:szCs w:val="32"/>
          <w:lang w:val="en-US" w:eastAsia="zh-CN"/>
        </w:rPr>
        <w:t>一览表</w:t>
      </w:r>
    </w:p>
    <w:p w14:paraId="11870DE8">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2.领导干部联系班级开展工作汇总表</w:t>
      </w:r>
    </w:p>
    <w:p w14:paraId="6F858454">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3.领导干部联系班级开展活动参考目录</w:t>
      </w:r>
    </w:p>
    <w:p w14:paraId="0220A897">
      <w:pPr>
        <w:spacing w:line="560" w:lineRule="exact"/>
        <w:ind w:firstLine="707" w:firstLineChars="221"/>
        <w:rPr>
          <w:rFonts w:hint="default" w:ascii="Times New Roman" w:hAnsi="Times New Roman" w:eastAsia="仿宋_GB2312" w:cs="Times New Roman"/>
          <w:sz w:val="32"/>
          <w:szCs w:val="32"/>
        </w:rPr>
      </w:pPr>
    </w:p>
    <w:p w14:paraId="7FEF66E8">
      <w:pPr>
        <w:spacing w:line="560" w:lineRule="exact"/>
        <w:ind w:firstLine="707" w:firstLineChars="221"/>
        <w:rPr>
          <w:rFonts w:hint="default" w:ascii="Times New Roman" w:hAnsi="Times New Roman" w:eastAsia="仿宋_GB2312" w:cs="Times New Roman"/>
          <w:sz w:val="32"/>
          <w:szCs w:val="32"/>
        </w:rPr>
      </w:pPr>
    </w:p>
    <w:p w14:paraId="10C8B448">
      <w:pPr>
        <w:spacing w:line="560" w:lineRule="exact"/>
        <w:ind w:firstLine="707" w:firstLineChars="221"/>
        <w:rPr>
          <w:rFonts w:hint="default" w:ascii="Times New Roman" w:hAnsi="Times New Roman" w:eastAsia="仿宋_GB2312" w:cs="Times New Roman"/>
          <w:sz w:val="32"/>
          <w:szCs w:val="32"/>
        </w:rPr>
      </w:pPr>
    </w:p>
    <w:p w14:paraId="5B9E7C69">
      <w:pPr>
        <w:spacing w:line="560" w:lineRule="exact"/>
        <w:ind w:firstLine="5824" w:firstLineChars="182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学生工作处</w:t>
      </w:r>
    </w:p>
    <w:p w14:paraId="60E9FF30">
      <w:pPr>
        <w:spacing w:line="560" w:lineRule="exact"/>
        <w:ind w:firstLine="5664" w:firstLineChars="177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2025年4月1日</w:t>
      </w:r>
    </w:p>
    <w:p w14:paraId="11AF4FE7">
      <w:pPr>
        <w:spacing w:line="560" w:lineRule="exact"/>
        <w:ind w:firstLine="5664" w:firstLineChars="1770"/>
        <w:rPr>
          <w:rFonts w:hint="default" w:ascii="Times New Roman" w:hAnsi="Times New Roman" w:eastAsia="仿宋_GB2312" w:cs="Times New Roman"/>
          <w:sz w:val="32"/>
          <w:szCs w:val="32"/>
        </w:rPr>
      </w:pPr>
    </w:p>
    <w:p w14:paraId="0D382FAE">
      <w:pPr>
        <w:spacing w:line="560" w:lineRule="exact"/>
        <w:ind w:firstLine="707" w:firstLineChars="221"/>
        <w:rPr>
          <w:rFonts w:hint="default" w:ascii="Times New Roman" w:hAnsi="Times New Roman" w:eastAsia="仿宋_GB2312" w:cs="Times New Roman"/>
          <w:sz w:val="32"/>
          <w:szCs w:val="32"/>
        </w:rPr>
        <w:sectPr>
          <w:footerReference r:id="rId3" w:type="default"/>
          <w:pgSz w:w="11906" w:h="16838"/>
          <w:pgMar w:top="1440" w:right="1797" w:bottom="1440" w:left="1797" w:header="851" w:footer="992" w:gutter="0"/>
          <w:pgNumType w:fmt="decimal"/>
          <w:cols w:space="720" w:num="1"/>
          <w:docGrid w:type="lines" w:linePitch="312" w:charSpace="0"/>
        </w:sectPr>
      </w:pPr>
    </w:p>
    <w:p w14:paraId="71A137E9">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3C7EBBAD">
      <w:pPr>
        <w:keepNext w:val="0"/>
        <w:keepLines w:val="0"/>
        <w:pageBreakBefore w:val="0"/>
        <w:widowControl w:val="0"/>
        <w:kinsoku/>
        <w:wordWrap/>
        <w:overflowPunct/>
        <w:topLinePunct w:val="0"/>
        <w:autoSpaceDE/>
        <w:autoSpaceDN/>
        <w:bidi w:val="0"/>
        <w:adjustRightInd/>
        <w:snapToGrid/>
        <w:spacing w:before="157" w:beforeLines="50" w:after="313" w:afterLines="100"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36"/>
          <w:szCs w:val="36"/>
        </w:rPr>
        <w:t>2025年度学校党委班子成员联系学生班级</w:t>
      </w:r>
      <w:r>
        <w:rPr>
          <w:rFonts w:hint="default" w:ascii="Times New Roman" w:hAnsi="Times New Roman" w:eastAsia="方正小标宋简体" w:cs="Times New Roman"/>
          <w:sz w:val="36"/>
          <w:szCs w:val="36"/>
          <w:lang w:val="en-US" w:eastAsia="zh-CN"/>
        </w:rPr>
        <w:t>一览</w:t>
      </w:r>
      <w:r>
        <w:rPr>
          <w:rFonts w:hint="default" w:ascii="Times New Roman" w:hAnsi="Times New Roman" w:eastAsia="方正小标宋简体" w:cs="Times New Roman"/>
          <w:sz w:val="36"/>
          <w:szCs w:val="36"/>
        </w:rPr>
        <w:t>表</w:t>
      </w:r>
    </w:p>
    <w:tbl>
      <w:tblPr>
        <w:tblStyle w:val="6"/>
        <w:tblW w:w="13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435"/>
        <w:gridCol w:w="3791"/>
        <w:gridCol w:w="1538"/>
        <w:gridCol w:w="1895"/>
        <w:gridCol w:w="1123"/>
        <w:gridCol w:w="1789"/>
      </w:tblGrid>
      <w:tr w14:paraId="04A9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125" w:type="dxa"/>
            <w:shd w:val="clear" w:color="auto" w:fill="auto"/>
            <w:vAlign w:val="center"/>
          </w:tcPr>
          <w:p w14:paraId="6CA99A6C">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校领导</w:t>
            </w:r>
          </w:p>
        </w:tc>
        <w:tc>
          <w:tcPr>
            <w:tcW w:w="2435" w:type="dxa"/>
            <w:shd w:val="clear" w:color="auto" w:fill="auto"/>
            <w:noWrap/>
            <w:vAlign w:val="center"/>
          </w:tcPr>
          <w:p w14:paraId="419624BC">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联系学院</w:t>
            </w:r>
          </w:p>
        </w:tc>
        <w:tc>
          <w:tcPr>
            <w:tcW w:w="3791" w:type="dxa"/>
            <w:shd w:val="clear" w:color="auto" w:fill="auto"/>
            <w:noWrap/>
            <w:vAlign w:val="center"/>
          </w:tcPr>
          <w:p w14:paraId="380C11BF">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联系班级</w:t>
            </w:r>
          </w:p>
        </w:tc>
        <w:tc>
          <w:tcPr>
            <w:tcW w:w="1538" w:type="dxa"/>
            <w:shd w:val="clear" w:color="auto" w:fill="auto"/>
            <w:noWrap/>
            <w:vAlign w:val="center"/>
          </w:tcPr>
          <w:p w14:paraId="421190DF">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辅导员</w:t>
            </w:r>
          </w:p>
          <w:p w14:paraId="36EF959A">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（班主任）</w:t>
            </w:r>
          </w:p>
        </w:tc>
        <w:tc>
          <w:tcPr>
            <w:tcW w:w="1895" w:type="dxa"/>
            <w:shd w:val="clear" w:color="auto" w:fill="auto"/>
            <w:noWrap/>
            <w:vAlign w:val="center"/>
          </w:tcPr>
          <w:p w14:paraId="204AFF93">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电话</w:t>
            </w:r>
          </w:p>
        </w:tc>
        <w:tc>
          <w:tcPr>
            <w:tcW w:w="1123" w:type="dxa"/>
            <w:shd w:val="clear" w:color="auto" w:fill="auto"/>
            <w:noWrap/>
            <w:vAlign w:val="center"/>
          </w:tcPr>
          <w:p w14:paraId="783B80F1">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班级</w:t>
            </w:r>
          </w:p>
          <w:p w14:paraId="1DCE95E3">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负责人</w:t>
            </w:r>
          </w:p>
        </w:tc>
        <w:tc>
          <w:tcPr>
            <w:tcW w:w="1789" w:type="dxa"/>
            <w:shd w:val="clear" w:color="auto" w:fill="auto"/>
            <w:noWrap/>
            <w:vAlign w:val="center"/>
          </w:tcPr>
          <w:p w14:paraId="1958F484">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电话</w:t>
            </w:r>
          </w:p>
        </w:tc>
      </w:tr>
      <w:tr w14:paraId="0B60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6AC806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张建华</w:t>
            </w:r>
          </w:p>
        </w:tc>
        <w:tc>
          <w:tcPr>
            <w:tcW w:w="2435" w:type="dxa"/>
            <w:shd w:val="clear" w:color="auto" w:fill="auto"/>
            <w:noWrap/>
            <w:vAlign w:val="center"/>
          </w:tcPr>
          <w:p w14:paraId="16BC0AE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公共卫生学院</w:t>
            </w:r>
          </w:p>
        </w:tc>
        <w:tc>
          <w:tcPr>
            <w:tcW w:w="3791" w:type="dxa"/>
            <w:shd w:val="clear" w:color="auto" w:fill="auto"/>
            <w:noWrap/>
            <w:vAlign w:val="center"/>
          </w:tcPr>
          <w:p w14:paraId="46FBFA3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2023级预防医学1班</w:t>
            </w:r>
          </w:p>
        </w:tc>
        <w:tc>
          <w:tcPr>
            <w:tcW w:w="1538" w:type="dxa"/>
            <w:shd w:val="clear" w:color="auto" w:fill="auto"/>
            <w:noWrap/>
            <w:vAlign w:val="center"/>
          </w:tcPr>
          <w:p w14:paraId="3A17ACF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韩  露</w:t>
            </w:r>
          </w:p>
          <w:p w14:paraId="4BBBF5B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  芹</w:t>
            </w:r>
          </w:p>
        </w:tc>
        <w:tc>
          <w:tcPr>
            <w:tcW w:w="1895" w:type="dxa"/>
            <w:shd w:val="clear" w:color="auto" w:fill="auto"/>
            <w:noWrap/>
            <w:vAlign w:val="center"/>
          </w:tcPr>
          <w:p w14:paraId="43FDB6A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19819065604</w:t>
            </w:r>
          </w:p>
          <w:p w14:paraId="04CD40A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19853746951</w:t>
            </w:r>
          </w:p>
        </w:tc>
        <w:tc>
          <w:tcPr>
            <w:tcW w:w="1123" w:type="dxa"/>
            <w:shd w:val="clear" w:color="auto" w:fill="auto"/>
            <w:noWrap/>
            <w:vAlign w:val="center"/>
          </w:tcPr>
          <w:p w14:paraId="5134EBE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律云哲</w:t>
            </w:r>
          </w:p>
        </w:tc>
        <w:tc>
          <w:tcPr>
            <w:tcW w:w="1789" w:type="dxa"/>
            <w:shd w:val="clear" w:color="auto" w:fill="auto"/>
            <w:noWrap/>
            <w:vAlign w:val="center"/>
          </w:tcPr>
          <w:p w14:paraId="7649E19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15753831046</w:t>
            </w:r>
          </w:p>
        </w:tc>
      </w:tr>
      <w:tr w14:paraId="22D4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7E8FB1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李</w:t>
            </w:r>
            <w:r>
              <w:rPr>
                <w:rFonts w:hint="default" w:ascii="Times New Roman" w:hAnsi="Times New Roman" w:eastAsia="仿宋_GB2312"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栋</w:t>
            </w:r>
          </w:p>
        </w:tc>
        <w:tc>
          <w:tcPr>
            <w:tcW w:w="2435" w:type="dxa"/>
            <w:shd w:val="clear" w:color="auto" w:fill="auto"/>
            <w:noWrap/>
            <w:vAlign w:val="center"/>
          </w:tcPr>
          <w:p w14:paraId="0FF5A5A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临床医学院</w:t>
            </w:r>
          </w:p>
        </w:tc>
        <w:tc>
          <w:tcPr>
            <w:tcW w:w="3791" w:type="dxa"/>
            <w:shd w:val="clear" w:color="auto" w:fill="auto"/>
            <w:noWrap/>
            <w:vAlign w:val="center"/>
          </w:tcPr>
          <w:p w14:paraId="5DE1D58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2024级临床医学专业本科5班</w:t>
            </w:r>
          </w:p>
        </w:tc>
        <w:tc>
          <w:tcPr>
            <w:tcW w:w="1538" w:type="dxa"/>
            <w:shd w:val="clear" w:color="auto" w:fill="auto"/>
            <w:noWrap/>
            <w:vAlign w:val="center"/>
          </w:tcPr>
          <w:p w14:paraId="775CC84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郭  天</w:t>
            </w:r>
          </w:p>
          <w:p w14:paraId="3BC8B92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颜思佳</w:t>
            </w:r>
          </w:p>
        </w:tc>
        <w:tc>
          <w:tcPr>
            <w:tcW w:w="1895" w:type="dxa"/>
            <w:shd w:val="clear" w:color="auto" w:fill="auto"/>
            <w:noWrap/>
            <w:vAlign w:val="center"/>
          </w:tcPr>
          <w:p w14:paraId="65D6EFB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19853788992</w:t>
            </w:r>
          </w:p>
          <w:p w14:paraId="1E73568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15092700770</w:t>
            </w:r>
          </w:p>
        </w:tc>
        <w:tc>
          <w:tcPr>
            <w:tcW w:w="1123" w:type="dxa"/>
            <w:shd w:val="clear" w:color="auto" w:fill="auto"/>
            <w:noWrap/>
            <w:vAlign w:val="center"/>
          </w:tcPr>
          <w:p w14:paraId="49CC02BD">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董泽萱</w:t>
            </w:r>
          </w:p>
        </w:tc>
        <w:tc>
          <w:tcPr>
            <w:tcW w:w="1789" w:type="dxa"/>
            <w:shd w:val="clear" w:color="auto" w:fill="auto"/>
            <w:noWrap/>
            <w:vAlign w:val="center"/>
          </w:tcPr>
          <w:p w14:paraId="3291EA3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13256101129</w:t>
            </w:r>
          </w:p>
        </w:tc>
      </w:tr>
      <w:tr w14:paraId="5292F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44CFB5E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张贤雷</w:t>
            </w:r>
          </w:p>
        </w:tc>
        <w:tc>
          <w:tcPr>
            <w:tcW w:w="2435" w:type="dxa"/>
            <w:shd w:val="clear" w:color="auto" w:fill="auto"/>
            <w:noWrap/>
            <w:vAlign w:val="center"/>
          </w:tcPr>
          <w:p w14:paraId="6F82663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医学信息工程学院</w:t>
            </w:r>
          </w:p>
        </w:tc>
        <w:tc>
          <w:tcPr>
            <w:tcW w:w="3791" w:type="dxa"/>
            <w:shd w:val="clear" w:color="auto" w:fill="auto"/>
            <w:noWrap/>
            <w:vAlign w:val="center"/>
          </w:tcPr>
          <w:p w14:paraId="78990DA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2024级生物医学工程本科1班</w:t>
            </w:r>
          </w:p>
        </w:tc>
        <w:tc>
          <w:tcPr>
            <w:tcW w:w="1538" w:type="dxa"/>
            <w:shd w:val="clear" w:color="auto" w:fill="auto"/>
            <w:noWrap/>
            <w:vAlign w:val="center"/>
          </w:tcPr>
          <w:p w14:paraId="4DF3157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刘敬豪</w:t>
            </w:r>
          </w:p>
          <w:p w14:paraId="22AD6AE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周  顺</w:t>
            </w:r>
          </w:p>
        </w:tc>
        <w:tc>
          <w:tcPr>
            <w:tcW w:w="1895" w:type="dxa"/>
            <w:shd w:val="clear" w:color="auto" w:fill="auto"/>
            <w:noWrap/>
            <w:vAlign w:val="center"/>
          </w:tcPr>
          <w:p w14:paraId="03BAF13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19953979325</w:t>
            </w:r>
          </w:p>
          <w:p w14:paraId="71EAF26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18468072522</w:t>
            </w:r>
          </w:p>
        </w:tc>
        <w:tc>
          <w:tcPr>
            <w:tcW w:w="1123" w:type="dxa"/>
            <w:shd w:val="clear" w:color="auto" w:fill="auto"/>
            <w:noWrap/>
            <w:vAlign w:val="center"/>
          </w:tcPr>
          <w:p w14:paraId="5D62A5D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潘浩泽</w:t>
            </w:r>
          </w:p>
        </w:tc>
        <w:tc>
          <w:tcPr>
            <w:tcW w:w="1789" w:type="dxa"/>
            <w:shd w:val="clear" w:color="auto" w:fill="auto"/>
            <w:noWrap/>
            <w:vAlign w:val="center"/>
          </w:tcPr>
          <w:p w14:paraId="2C8056E9">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13583802377</w:t>
            </w:r>
          </w:p>
        </w:tc>
      </w:tr>
      <w:tr w14:paraId="144F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6B54D1E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王慧云</w:t>
            </w:r>
          </w:p>
        </w:tc>
        <w:tc>
          <w:tcPr>
            <w:tcW w:w="2435" w:type="dxa"/>
            <w:shd w:val="clear" w:color="auto" w:fill="auto"/>
            <w:noWrap/>
            <w:vAlign w:val="center"/>
          </w:tcPr>
          <w:p w14:paraId="300608C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精神卫生学院</w:t>
            </w:r>
          </w:p>
        </w:tc>
        <w:tc>
          <w:tcPr>
            <w:tcW w:w="3791" w:type="dxa"/>
            <w:shd w:val="clear" w:color="auto" w:fill="auto"/>
            <w:noWrap/>
            <w:vAlign w:val="center"/>
          </w:tcPr>
          <w:p w14:paraId="728B7D0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w:t>
            </w:r>
            <w:r>
              <w:rPr>
                <w:rFonts w:hint="default" w:ascii="Times New Roman" w:hAnsi="Times New Roman" w:eastAsia="仿宋_GB2312" w:cs="Times New Roman"/>
                <w:color w:val="000000"/>
                <w:kern w:val="0"/>
                <w:sz w:val="24"/>
                <w:szCs w:val="24"/>
                <w:lang w:eastAsia="zh"/>
              </w:rPr>
              <w:t>24级精神医学本科3班</w:t>
            </w:r>
          </w:p>
        </w:tc>
        <w:tc>
          <w:tcPr>
            <w:tcW w:w="1538" w:type="dxa"/>
            <w:shd w:val="clear" w:color="auto" w:fill="auto"/>
            <w:noWrap/>
            <w:vAlign w:val="center"/>
          </w:tcPr>
          <w:p w14:paraId="6C4955D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  敏</w:t>
            </w:r>
          </w:p>
        </w:tc>
        <w:tc>
          <w:tcPr>
            <w:tcW w:w="1895" w:type="dxa"/>
            <w:shd w:val="clear" w:color="auto" w:fill="auto"/>
            <w:noWrap/>
            <w:vAlign w:val="center"/>
          </w:tcPr>
          <w:p w14:paraId="546F8F6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15653784444</w:t>
            </w:r>
          </w:p>
        </w:tc>
        <w:tc>
          <w:tcPr>
            <w:tcW w:w="1123" w:type="dxa"/>
            <w:shd w:val="clear" w:color="auto" w:fill="auto"/>
            <w:noWrap/>
            <w:vAlign w:val="center"/>
          </w:tcPr>
          <w:p w14:paraId="56DCF1A1">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eastAsia="zh"/>
              </w:rPr>
              <w:t>高英杰</w:t>
            </w:r>
          </w:p>
        </w:tc>
        <w:tc>
          <w:tcPr>
            <w:tcW w:w="1789" w:type="dxa"/>
            <w:shd w:val="clear" w:color="auto" w:fill="auto"/>
            <w:noWrap/>
            <w:vAlign w:val="center"/>
          </w:tcPr>
          <w:p w14:paraId="752E827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eastAsia="zh"/>
              </w:rPr>
              <w:t>13869361567</w:t>
            </w:r>
          </w:p>
        </w:tc>
      </w:tr>
      <w:tr w14:paraId="2856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D10EF02">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1DAE02E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外国语学院</w:t>
            </w:r>
          </w:p>
        </w:tc>
        <w:tc>
          <w:tcPr>
            <w:tcW w:w="3791" w:type="dxa"/>
            <w:shd w:val="clear" w:color="auto" w:fill="auto"/>
            <w:noWrap/>
            <w:vAlign w:val="center"/>
          </w:tcPr>
          <w:p w14:paraId="37B3512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2023级英语专业（跨境电商）2班</w:t>
            </w:r>
          </w:p>
        </w:tc>
        <w:tc>
          <w:tcPr>
            <w:tcW w:w="1538" w:type="dxa"/>
            <w:shd w:val="clear" w:color="auto" w:fill="auto"/>
            <w:noWrap/>
            <w:vAlign w:val="center"/>
          </w:tcPr>
          <w:p w14:paraId="4451675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崔  斌</w:t>
            </w:r>
          </w:p>
          <w:p w14:paraId="753E410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邹爱丽</w:t>
            </w:r>
          </w:p>
        </w:tc>
        <w:tc>
          <w:tcPr>
            <w:tcW w:w="1895" w:type="dxa"/>
            <w:shd w:val="clear" w:color="auto" w:fill="auto"/>
            <w:noWrap/>
            <w:vAlign w:val="center"/>
          </w:tcPr>
          <w:p w14:paraId="07B8611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15163316546</w:t>
            </w:r>
          </w:p>
          <w:p w14:paraId="70528CC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15762353993</w:t>
            </w:r>
          </w:p>
        </w:tc>
        <w:tc>
          <w:tcPr>
            <w:tcW w:w="1123" w:type="dxa"/>
            <w:shd w:val="clear" w:color="auto" w:fill="auto"/>
            <w:noWrap/>
            <w:vAlign w:val="center"/>
          </w:tcPr>
          <w:p w14:paraId="29EF8E4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王  瑞</w:t>
            </w:r>
          </w:p>
        </w:tc>
        <w:tc>
          <w:tcPr>
            <w:tcW w:w="1789" w:type="dxa"/>
            <w:shd w:val="clear" w:color="auto" w:fill="auto"/>
            <w:noWrap/>
            <w:vAlign w:val="center"/>
          </w:tcPr>
          <w:p w14:paraId="6632077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15098475125</w:t>
            </w:r>
          </w:p>
        </w:tc>
      </w:tr>
      <w:tr w14:paraId="4298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12F38EC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甘立军</w:t>
            </w:r>
          </w:p>
        </w:tc>
        <w:tc>
          <w:tcPr>
            <w:tcW w:w="2435" w:type="dxa"/>
            <w:shd w:val="clear" w:color="auto" w:fill="auto"/>
            <w:noWrap/>
            <w:vAlign w:val="center"/>
          </w:tcPr>
          <w:p w14:paraId="24B96CE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医学影像与检验学院</w:t>
            </w:r>
          </w:p>
        </w:tc>
        <w:tc>
          <w:tcPr>
            <w:tcW w:w="3791" w:type="dxa"/>
            <w:shd w:val="clear" w:color="auto" w:fill="auto"/>
            <w:noWrap/>
            <w:vAlign w:val="center"/>
          </w:tcPr>
          <w:p w14:paraId="78943A2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2024级医学检验技术本科2班</w:t>
            </w:r>
          </w:p>
        </w:tc>
        <w:tc>
          <w:tcPr>
            <w:tcW w:w="1538" w:type="dxa"/>
            <w:shd w:val="clear" w:color="auto" w:fill="auto"/>
            <w:noWrap/>
            <w:vAlign w:val="center"/>
          </w:tcPr>
          <w:p w14:paraId="6988C32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孟  阳</w:t>
            </w:r>
          </w:p>
        </w:tc>
        <w:tc>
          <w:tcPr>
            <w:tcW w:w="1895" w:type="dxa"/>
            <w:shd w:val="clear" w:color="auto" w:fill="auto"/>
            <w:noWrap/>
            <w:vAlign w:val="center"/>
          </w:tcPr>
          <w:p w14:paraId="3EB2FA0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18766855051</w:t>
            </w:r>
          </w:p>
        </w:tc>
        <w:tc>
          <w:tcPr>
            <w:tcW w:w="1123" w:type="dxa"/>
            <w:shd w:val="clear" w:color="auto" w:fill="auto"/>
            <w:noWrap/>
            <w:vAlign w:val="center"/>
          </w:tcPr>
          <w:p w14:paraId="732F5A26">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商锦溪</w:t>
            </w:r>
          </w:p>
        </w:tc>
        <w:tc>
          <w:tcPr>
            <w:tcW w:w="1789" w:type="dxa"/>
            <w:shd w:val="clear" w:color="auto" w:fill="auto"/>
            <w:noWrap/>
            <w:vAlign w:val="center"/>
          </w:tcPr>
          <w:p w14:paraId="7AA2620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15762154779</w:t>
            </w:r>
          </w:p>
        </w:tc>
      </w:tr>
      <w:tr w14:paraId="797A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7784AB3B">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37A9E42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康复医学院</w:t>
            </w:r>
          </w:p>
        </w:tc>
        <w:tc>
          <w:tcPr>
            <w:tcW w:w="3791" w:type="dxa"/>
            <w:shd w:val="clear" w:color="auto" w:fill="auto"/>
            <w:noWrap/>
            <w:vAlign w:val="center"/>
          </w:tcPr>
          <w:p w14:paraId="0BA19CD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2024级康复医学本科2班</w:t>
            </w:r>
          </w:p>
        </w:tc>
        <w:tc>
          <w:tcPr>
            <w:tcW w:w="1538" w:type="dxa"/>
            <w:shd w:val="clear" w:color="auto" w:fill="auto"/>
            <w:noWrap/>
            <w:vAlign w:val="center"/>
          </w:tcPr>
          <w:p w14:paraId="520A5E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申倩倩</w:t>
            </w:r>
          </w:p>
        </w:tc>
        <w:tc>
          <w:tcPr>
            <w:tcW w:w="1895" w:type="dxa"/>
            <w:shd w:val="clear" w:color="auto" w:fill="auto"/>
            <w:noWrap/>
            <w:vAlign w:val="center"/>
          </w:tcPr>
          <w:p w14:paraId="72E602B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19853718660</w:t>
            </w:r>
          </w:p>
        </w:tc>
        <w:tc>
          <w:tcPr>
            <w:tcW w:w="1123" w:type="dxa"/>
            <w:shd w:val="clear" w:color="auto" w:fill="auto"/>
            <w:noWrap/>
            <w:vAlign w:val="center"/>
          </w:tcPr>
          <w:p w14:paraId="7D0272A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  菠</w:t>
            </w:r>
          </w:p>
        </w:tc>
        <w:tc>
          <w:tcPr>
            <w:tcW w:w="1789" w:type="dxa"/>
            <w:shd w:val="clear" w:color="auto" w:fill="auto"/>
            <w:noWrap/>
            <w:vAlign w:val="center"/>
          </w:tcPr>
          <w:p w14:paraId="61F4700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17603481314</w:t>
            </w:r>
          </w:p>
        </w:tc>
      </w:tr>
      <w:tr w14:paraId="4918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5E60BDA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王文</w:t>
            </w:r>
            <w:r>
              <w:rPr>
                <w:rFonts w:hint="default" w:ascii="Times New Roman" w:hAnsi="Times New Roman" w:eastAsia="仿宋" w:cs="Times New Roman"/>
                <w:color w:val="000000"/>
                <w:kern w:val="0"/>
                <w:sz w:val="24"/>
                <w:szCs w:val="24"/>
              </w:rPr>
              <w:t>姮</w:t>
            </w:r>
          </w:p>
        </w:tc>
        <w:tc>
          <w:tcPr>
            <w:tcW w:w="2435" w:type="dxa"/>
            <w:shd w:val="clear" w:color="auto" w:fill="auto"/>
            <w:noWrap/>
            <w:vAlign w:val="center"/>
          </w:tcPr>
          <w:p w14:paraId="40581AE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中西医结合学院</w:t>
            </w:r>
          </w:p>
        </w:tc>
        <w:tc>
          <w:tcPr>
            <w:tcW w:w="3791" w:type="dxa"/>
            <w:shd w:val="clear" w:color="auto" w:fill="auto"/>
            <w:noWrap/>
            <w:vAlign w:val="center"/>
          </w:tcPr>
          <w:p w14:paraId="0F0D50C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2023级针灸推拿学2班</w:t>
            </w:r>
          </w:p>
        </w:tc>
        <w:tc>
          <w:tcPr>
            <w:tcW w:w="1538" w:type="dxa"/>
            <w:shd w:val="clear" w:color="auto" w:fill="auto"/>
            <w:noWrap/>
            <w:vAlign w:val="center"/>
          </w:tcPr>
          <w:p w14:paraId="5C38A08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李贯文</w:t>
            </w:r>
          </w:p>
          <w:p w14:paraId="0CE0F75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艾珊珊</w:t>
            </w:r>
          </w:p>
        </w:tc>
        <w:tc>
          <w:tcPr>
            <w:tcW w:w="1895" w:type="dxa"/>
            <w:shd w:val="clear" w:color="auto" w:fill="auto"/>
            <w:noWrap/>
            <w:vAlign w:val="center"/>
          </w:tcPr>
          <w:p w14:paraId="52C0C6E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15206700122</w:t>
            </w:r>
          </w:p>
          <w:p w14:paraId="2D7D0F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13295376025</w:t>
            </w:r>
          </w:p>
        </w:tc>
        <w:tc>
          <w:tcPr>
            <w:tcW w:w="1123" w:type="dxa"/>
            <w:shd w:val="clear" w:color="auto" w:fill="auto"/>
            <w:noWrap/>
            <w:vAlign w:val="center"/>
          </w:tcPr>
          <w:p w14:paraId="31D6233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刘嘉毅</w:t>
            </w:r>
          </w:p>
        </w:tc>
        <w:tc>
          <w:tcPr>
            <w:tcW w:w="1789" w:type="dxa"/>
            <w:shd w:val="clear" w:color="auto" w:fill="auto"/>
            <w:noWrap/>
            <w:vAlign w:val="center"/>
          </w:tcPr>
          <w:p w14:paraId="7F10F87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15092781898</w:t>
            </w:r>
          </w:p>
        </w:tc>
      </w:tr>
      <w:tr w14:paraId="1AC6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04190A5">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2E56E17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lang w:val="en-US" w:eastAsia="zh-CN"/>
              </w:rPr>
              <w:t>生命</w:t>
            </w:r>
            <w:r>
              <w:rPr>
                <w:rFonts w:hint="default" w:ascii="Times New Roman" w:hAnsi="Times New Roman" w:eastAsia="仿宋_GB2312" w:cs="Times New Roman"/>
                <w:color w:val="000000"/>
                <w:kern w:val="0"/>
                <w:sz w:val="24"/>
                <w:szCs w:val="24"/>
              </w:rPr>
              <w:t>科学学院</w:t>
            </w:r>
          </w:p>
        </w:tc>
        <w:tc>
          <w:tcPr>
            <w:tcW w:w="3791" w:type="dxa"/>
            <w:shd w:val="clear" w:color="auto" w:fill="auto"/>
            <w:noWrap/>
            <w:vAlign w:val="center"/>
          </w:tcPr>
          <w:p w14:paraId="5614255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2023级生物工程1班</w:t>
            </w:r>
          </w:p>
        </w:tc>
        <w:tc>
          <w:tcPr>
            <w:tcW w:w="1538" w:type="dxa"/>
            <w:shd w:val="clear" w:color="auto" w:fill="auto"/>
            <w:noWrap/>
            <w:vAlign w:val="center"/>
          </w:tcPr>
          <w:p w14:paraId="12D2F09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倪守建</w:t>
            </w:r>
          </w:p>
          <w:p w14:paraId="5DE93A4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刘爱君</w:t>
            </w:r>
          </w:p>
        </w:tc>
        <w:tc>
          <w:tcPr>
            <w:tcW w:w="1895" w:type="dxa"/>
            <w:shd w:val="clear" w:color="auto" w:fill="auto"/>
            <w:noWrap/>
            <w:vAlign w:val="center"/>
          </w:tcPr>
          <w:p w14:paraId="72341ED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18766855981</w:t>
            </w:r>
          </w:p>
          <w:p w14:paraId="576E383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13706338529</w:t>
            </w:r>
          </w:p>
        </w:tc>
        <w:tc>
          <w:tcPr>
            <w:tcW w:w="1123" w:type="dxa"/>
            <w:shd w:val="clear" w:color="auto" w:fill="auto"/>
            <w:noWrap/>
            <w:vAlign w:val="center"/>
          </w:tcPr>
          <w:p w14:paraId="3A6FA88A">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尹兆伟</w:t>
            </w:r>
          </w:p>
        </w:tc>
        <w:tc>
          <w:tcPr>
            <w:tcW w:w="1789" w:type="dxa"/>
            <w:shd w:val="clear" w:color="auto" w:fill="auto"/>
            <w:noWrap/>
            <w:vAlign w:val="center"/>
          </w:tcPr>
          <w:p w14:paraId="68A19B0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18353689501</w:t>
            </w:r>
          </w:p>
        </w:tc>
      </w:tr>
      <w:tr w14:paraId="0902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4C75A43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庞玉成</w:t>
            </w:r>
          </w:p>
        </w:tc>
        <w:tc>
          <w:tcPr>
            <w:tcW w:w="2435" w:type="dxa"/>
            <w:shd w:val="clear" w:color="auto" w:fill="auto"/>
            <w:noWrap/>
            <w:vAlign w:val="center"/>
          </w:tcPr>
          <w:p w14:paraId="5828F17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医药工程学院</w:t>
            </w:r>
          </w:p>
        </w:tc>
        <w:tc>
          <w:tcPr>
            <w:tcW w:w="3791" w:type="dxa"/>
            <w:shd w:val="clear" w:color="auto" w:fill="auto"/>
            <w:noWrap/>
            <w:vAlign w:val="center"/>
          </w:tcPr>
          <w:p w14:paraId="35C48A9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2024级生物制药本科2班</w:t>
            </w:r>
          </w:p>
        </w:tc>
        <w:tc>
          <w:tcPr>
            <w:tcW w:w="1538" w:type="dxa"/>
            <w:shd w:val="clear" w:color="auto" w:fill="auto"/>
            <w:noWrap/>
            <w:vAlign w:val="center"/>
          </w:tcPr>
          <w:p w14:paraId="035BA9F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  尚</w:t>
            </w:r>
          </w:p>
          <w:p w14:paraId="5005C8A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刘东亚</w:t>
            </w:r>
          </w:p>
        </w:tc>
        <w:tc>
          <w:tcPr>
            <w:tcW w:w="1895" w:type="dxa"/>
            <w:shd w:val="clear" w:color="auto" w:fill="auto"/>
            <w:noWrap/>
            <w:vAlign w:val="center"/>
          </w:tcPr>
          <w:p w14:paraId="55CABB0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18253776199</w:t>
            </w:r>
          </w:p>
          <w:p w14:paraId="08F07E6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15206762787</w:t>
            </w:r>
          </w:p>
        </w:tc>
        <w:tc>
          <w:tcPr>
            <w:tcW w:w="1123" w:type="dxa"/>
            <w:shd w:val="clear" w:color="auto" w:fill="auto"/>
            <w:noWrap/>
            <w:vAlign w:val="center"/>
          </w:tcPr>
          <w:p w14:paraId="0D2ECC7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相晨冉</w:t>
            </w:r>
          </w:p>
        </w:tc>
        <w:tc>
          <w:tcPr>
            <w:tcW w:w="1789" w:type="dxa"/>
            <w:shd w:val="clear" w:color="auto" w:fill="auto"/>
            <w:noWrap/>
            <w:vAlign w:val="center"/>
          </w:tcPr>
          <w:p w14:paraId="57664219">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15225500494</w:t>
            </w:r>
          </w:p>
        </w:tc>
      </w:tr>
      <w:tr w14:paraId="5FA8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71827E0">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04BE904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管理学院</w:t>
            </w:r>
          </w:p>
        </w:tc>
        <w:tc>
          <w:tcPr>
            <w:tcW w:w="3791" w:type="dxa"/>
            <w:shd w:val="clear" w:color="auto" w:fill="auto"/>
            <w:noWrap/>
            <w:vAlign w:val="center"/>
          </w:tcPr>
          <w:p w14:paraId="3AF9B52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2023级公共事业管理</w:t>
            </w:r>
          </w:p>
          <w:p w14:paraId="1DB277D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（医院财务方向）本科1班</w:t>
            </w:r>
          </w:p>
        </w:tc>
        <w:tc>
          <w:tcPr>
            <w:tcW w:w="1538" w:type="dxa"/>
            <w:shd w:val="clear" w:color="auto" w:fill="auto"/>
            <w:noWrap/>
            <w:vAlign w:val="center"/>
          </w:tcPr>
          <w:p w14:paraId="62AD6BB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朱  婷</w:t>
            </w:r>
          </w:p>
        </w:tc>
        <w:tc>
          <w:tcPr>
            <w:tcW w:w="1895" w:type="dxa"/>
            <w:shd w:val="clear" w:color="auto" w:fill="auto"/>
            <w:noWrap/>
            <w:vAlign w:val="center"/>
          </w:tcPr>
          <w:p w14:paraId="320962A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13045050929</w:t>
            </w:r>
          </w:p>
        </w:tc>
        <w:tc>
          <w:tcPr>
            <w:tcW w:w="1123" w:type="dxa"/>
            <w:shd w:val="clear" w:color="auto" w:fill="auto"/>
            <w:noWrap/>
            <w:vAlign w:val="center"/>
          </w:tcPr>
          <w:p w14:paraId="2D1A9C73">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刘俊杰</w:t>
            </w:r>
          </w:p>
        </w:tc>
        <w:tc>
          <w:tcPr>
            <w:tcW w:w="1789" w:type="dxa"/>
            <w:shd w:val="clear" w:color="auto" w:fill="auto"/>
            <w:noWrap/>
            <w:vAlign w:val="center"/>
          </w:tcPr>
          <w:p w14:paraId="70F0C45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18660312919</w:t>
            </w:r>
          </w:p>
        </w:tc>
      </w:tr>
      <w:tr w14:paraId="1DF4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4E971C2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刘传新</w:t>
            </w:r>
          </w:p>
        </w:tc>
        <w:tc>
          <w:tcPr>
            <w:tcW w:w="2435" w:type="dxa"/>
            <w:shd w:val="clear" w:color="auto" w:fill="auto"/>
            <w:noWrap/>
            <w:vAlign w:val="center"/>
          </w:tcPr>
          <w:p w14:paraId="161F7AB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法医学院</w:t>
            </w:r>
          </w:p>
        </w:tc>
        <w:tc>
          <w:tcPr>
            <w:tcW w:w="3791" w:type="dxa"/>
            <w:shd w:val="clear" w:color="auto" w:fill="auto"/>
            <w:noWrap/>
            <w:vAlign w:val="center"/>
          </w:tcPr>
          <w:p w14:paraId="50B40FC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2023级法医学1班</w:t>
            </w:r>
          </w:p>
        </w:tc>
        <w:tc>
          <w:tcPr>
            <w:tcW w:w="1538" w:type="dxa"/>
            <w:shd w:val="clear" w:color="auto" w:fill="auto"/>
            <w:noWrap/>
            <w:vAlign w:val="center"/>
          </w:tcPr>
          <w:p w14:paraId="137E4D8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苏潇男</w:t>
            </w:r>
          </w:p>
          <w:p w14:paraId="26CD455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刘司南</w:t>
            </w:r>
          </w:p>
        </w:tc>
        <w:tc>
          <w:tcPr>
            <w:tcW w:w="1895" w:type="dxa"/>
            <w:shd w:val="clear" w:color="auto" w:fill="auto"/>
            <w:noWrap/>
            <w:vAlign w:val="center"/>
          </w:tcPr>
          <w:p w14:paraId="743376A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19558687722</w:t>
            </w:r>
          </w:p>
          <w:p w14:paraId="2BE904F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18896509120</w:t>
            </w:r>
          </w:p>
        </w:tc>
        <w:tc>
          <w:tcPr>
            <w:tcW w:w="1123" w:type="dxa"/>
            <w:shd w:val="clear" w:color="auto" w:fill="auto"/>
            <w:noWrap/>
            <w:vAlign w:val="center"/>
          </w:tcPr>
          <w:p w14:paraId="2570A86A">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沈俊佟</w:t>
            </w:r>
          </w:p>
        </w:tc>
        <w:tc>
          <w:tcPr>
            <w:tcW w:w="1789" w:type="dxa"/>
            <w:shd w:val="clear" w:color="auto" w:fill="auto"/>
            <w:noWrap/>
            <w:vAlign w:val="center"/>
          </w:tcPr>
          <w:p w14:paraId="6DF9A9D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13555577509</w:t>
            </w:r>
          </w:p>
        </w:tc>
      </w:tr>
      <w:tr w14:paraId="1B4A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52EDFE75">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0F47B19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药学院</w:t>
            </w:r>
          </w:p>
        </w:tc>
        <w:tc>
          <w:tcPr>
            <w:tcW w:w="3791" w:type="dxa"/>
            <w:shd w:val="clear" w:color="auto" w:fill="auto"/>
            <w:noWrap/>
            <w:vAlign w:val="center"/>
          </w:tcPr>
          <w:p w14:paraId="4C7399B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2022级临床药学1班</w:t>
            </w:r>
          </w:p>
        </w:tc>
        <w:tc>
          <w:tcPr>
            <w:tcW w:w="1538" w:type="dxa"/>
            <w:shd w:val="clear" w:color="auto" w:fill="auto"/>
            <w:noWrap/>
            <w:vAlign w:val="center"/>
          </w:tcPr>
          <w:p w14:paraId="09DD928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高新华</w:t>
            </w:r>
          </w:p>
        </w:tc>
        <w:tc>
          <w:tcPr>
            <w:tcW w:w="1895" w:type="dxa"/>
            <w:shd w:val="clear" w:color="auto" w:fill="auto"/>
            <w:noWrap/>
            <w:vAlign w:val="center"/>
          </w:tcPr>
          <w:p w14:paraId="144ACE4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18822782249</w:t>
            </w:r>
          </w:p>
        </w:tc>
        <w:tc>
          <w:tcPr>
            <w:tcW w:w="1123" w:type="dxa"/>
            <w:shd w:val="clear" w:color="auto" w:fill="auto"/>
            <w:noWrap/>
            <w:vAlign w:val="center"/>
          </w:tcPr>
          <w:p w14:paraId="14D7A0E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宋  友</w:t>
            </w:r>
          </w:p>
        </w:tc>
        <w:tc>
          <w:tcPr>
            <w:tcW w:w="1789" w:type="dxa"/>
            <w:shd w:val="clear" w:color="auto" w:fill="auto"/>
            <w:noWrap/>
            <w:vAlign w:val="center"/>
          </w:tcPr>
          <w:p w14:paraId="2F4593F8">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18063314035</w:t>
            </w:r>
          </w:p>
        </w:tc>
      </w:tr>
      <w:tr w14:paraId="69A5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C4C3A2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陈晓东</w:t>
            </w:r>
          </w:p>
        </w:tc>
        <w:tc>
          <w:tcPr>
            <w:tcW w:w="2435" w:type="dxa"/>
            <w:shd w:val="clear" w:color="auto" w:fill="auto"/>
            <w:noWrap/>
            <w:vAlign w:val="center"/>
          </w:tcPr>
          <w:p w14:paraId="63604CE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口腔医学院</w:t>
            </w:r>
          </w:p>
        </w:tc>
        <w:tc>
          <w:tcPr>
            <w:tcW w:w="3791" w:type="dxa"/>
            <w:shd w:val="clear" w:color="auto" w:fill="auto"/>
            <w:noWrap/>
            <w:vAlign w:val="center"/>
          </w:tcPr>
          <w:p w14:paraId="0073062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2023级口腔医学1班</w:t>
            </w:r>
          </w:p>
        </w:tc>
        <w:tc>
          <w:tcPr>
            <w:tcW w:w="1538" w:type="dxa"/>
            <w:shd w:val="clear" w:color="auto" w:fill="auto"/>
            <w:noWrap/>
            <w:vAlign w:val="center"/>
          </w:tcPr>
          <w:p w14:paraId="57BEA2A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刘春华</w:t>
            </w:r>
          </w:p>
        </w:tc>
        <w:tc>
          <w:tcPr>
            <w:tcW w:w="1895" w:type="dxa"/>
            <w:shd w:val="clear" w:color="auto" w:fill="auto"/>
            <w:noWrap/>
            <w:vAlign w:val="center"/>
          </w:tcPr>
          <w:p w14:paraId="4774021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13953762028</w:t>
            </w:r>
          </w:p>
        </w:tc>
        <w:tc>
          <w:tcPr>
            <w:tcW w:w="1123" w:type="dxa"/>
            <w:shd w:val="clear" w:color="auto" w:fill="auto"/>
            <w:noWrap/>
            <w:vAlign w:val="center"/>
          </w:tcPr>
          <w:p w14:paraId="488134F3">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  晨</w:t>
            </w:r>
          </w:p>
        </w:tc>
        <w:tc>
          <w:tcPr>
            <w:tcW w:w="1789" w:type="dxa"/>
            <w:shd w:val="clear" w:color="auto" w:fill="auto"/>
            <w:noWrap/>
            <w:vAlign w:val="center"/>
          </w:tcPr>
          <w:p w14:paraId="1FD92D2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13335117320</w:t>
            </w:r>
          </w:p>
        </w:tc>
      </w:tr>
      <w:tr w14:paraId="188A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AC2E91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张利宁</w:t>
            </w:r>
          </w:p>
        </w:tc>
        <w:tc>
          <w:tcPr>
            <w:tcW w:w="2435" w:type="dxa"/>
            <w:shd w:val="clear" w:color="auto" w:fill="auto"/>
            <w:noWrap/>
            <w:vAlign w:val="center"/>
          </w:tcPr>
          <w:p w14:paraId="727571C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护理学院</w:t>
            </w:r>
          </w:p>
        </w:tc>
        <w:tc>
          <w:tcPr>
            <w:tcW w:w="3791" w:type="dxa"/>
            <w:shd w:val="clear" w:color="auto" w:fill="auto"/>
            <w:noWrap/>
            <w:vAlign w:val="center"/>
          </w:tcPr>
          <w:p w14:paraId="1E9A7EE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2024级护理学圣地卓越护士班</w:t>
            </w:r>
          </w:p>
        </w:tc>
        <w:tc>
          <w:tcPr>
            <w:tcW w:w="1538" w:type="dxa"/>
            <w:shd w:val="clear" w:color="auto" w:fill="auto"/>
            <w:noWrap/>
            <w:vAlign w:val="center"/>
          </w:tcPr>
          <w:p w14:paraId="69A5AE2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张莉莉</w:t>
            </w:r>
          </w:p>
          <w:p w14:paraId="2803A3A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张翱晗</w:t>
            </w:r>
          </w:p>
        </w:tc>
        <w:tc>
          <w:tcPr>
            <w:tcW w:w="1895" w:type="dxa"/>
            <w:shd w:val="clear" w:color="auto" w:fill="auto"/>
            <w:noWrap/>
            <w:vAlign w:val="center"/>
          </w:tcPr>
          <w:p w14:paraId="6DB5D6F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13165376351</w:t>
            </w:r>
          </w:p>
          <w:p w14:paraId="2EAA5D4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15589770287</w:t>
            </w:r>
          </w:p>
        </w:tc>
        <w:tc>
          <w:tcPr>
            <w:tcW w:w="1123" w:type="dxa"/>
            <w:shd w:val="clear" w:color="auto" w:fill="auto"/>
            <w:noWrap/>
            <w:vAlign w:val="center"/>
          </w:tcPr>
          <w:p w14:paraId="58C8CF7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陈玉荷</w:t>
            </w:r>
          </w:p>
        </w:tc>
        <w:tc>
          <w:tcPr>
            <w:tcW w:w="1789" w:type="dxa"/>
            <w:shd w:val="clear" w:color="auto" w:fill="auto"/>
            <w:noWrap/>
            <w:vAlign w:val="center"/>
          </w:tcPr>
          <w:p w14:paraId="2ACD142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17661419498</w:t>
            </w:r>
          </w:p>
        </w:tc>
      </w:tr>
    </w:tbl>
    <w:p w14:paraId="35005851">
      <w:pPr>
        <w:rPr>
          <w:rFonts w:hint="default" w:ascii="Times New Roman" w:hAnsi="Times New Roman" w:eastAsia="仿宋" w:cs="Times New Roman"/>
          <w:sz w:val="32"/>
          <w:szCs w:val="32"/>
        </w:rPr>
      </w:pPr>
    </w:p>
    <w:p w14:paraId="5852047C">
      <w:pPr>
        <w:rPr>
          <w:rFonts w:hint="default" w:ascii="Times New Roman" w:hAnsi="Times New Roman" w:eastAsia="仿宋" w:cs="Times New Roman"/>
          <w:sz w:val="32"/>
          <w:szCs w:val="32"/>
        </w:rPr>
        <w:sectPr>
          <w:pgSz w:w="16838" w:h="11906" w:orient="landscape"/>
          <w:pgMar w:top="1440" w:right="1800" w:bottom="1440" w:left="1800" w:header="851" w:footer="992" w:gutter="0"/>
          <w:pgNumType w:fmt="decimal"/>
          <w:cols w:space="425" w:num="1"/>
          <w:docGrid w:linePitch="312" w:charSpace="0"/>
        </w:sectPr>
      </w:pPr>
    </w:p>
    <w:p w14:paraId="4D33066E">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3B092936">
      <w:pPr>
        <w:rPr>
          <w:rFonts w:hint="default" w:ascii="Times New Roman" w:hAnsi="Times New Roman" w:eastAsia="仿宋" w:cs="Times New Roman"/>
          <w:sz w:val="32"/>
          <w:szCs w:val="32"/>
        </w:rPr>
      </w:pPr>
    </w:p>
    <w:p w14:paraId="6EC5F475">
      <w:pPr>
        <w:spacing w:line="360" w:lineRule="auto"/>
        <w:ind w:firstLine="1080" w:firstLineChars="300"/>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36"/>
          <w:szCs w:val="36"/>
        </w:rPr>
        <w:t>2025年度领导干部联系班级开展工作汇总表</w:t>
      </w:r>
    </w:p>
    <w:p w14:paraId="1044936E">
      <w:pPr>
        <w:spacing w:line="360" w:lineRule="auto"/>
        <w:ind w:firstLine="720" w:firstLineChars="300"/>
        <w:rPr>
          <w:rFonts w:hint="default" w:ascii="Times New Roman" w:hAnsi="Times New Roman" w:eastAsia="仿宋_GB2312" w:cs="Times New Roman"/>
          <w:sz w:val="24"/>
        </w:rPr>
      </w:pPr>
      <w:r>
        <w:rPr>
          <w:rFonts w:hint="default" w:ascii="Times New Roman" w:hAnsi="Times New Roman" w:eastAsia="仿宋_GB2312" w:cs="Times New Roman"/>
          <w:sz w:val="24"/>
        </w:rPr>
        <w:t>联系领导：</w:t>
      </w:r>
    </w:p>
    <w:p w14:paraId="2B6A4F76">
      <w:pPr>
        <w:spacing w:line="360" w:lineRule="auto"/>
        <w:ind w:firstLine="720" w:firstLineChars="300"/>
        <w:rPr>
          <w:rFonts w:hint="default" w:ascii="Times New Roman" w:hAnsi="Times New Roman" w:eastAsia="仿宋_GB2312" w:cs="Times New Roman"/>
          <w:sz w:val="24"/>
        </w:rPr>
      </w:pPr>
      <w:r>
        <w:rPr>
          <w:rFonts w:hint="default" w:ascii="Times New Roman" w:hAnsi="Times New Roman" w:eastAsia="仿宋_GB2312" w:cs="Times New Roman"/>
          <w:sz w:val="24"/>
        </w:rPr>
        <w:t>年级层次专业班级：                               联系学院（盖章）：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727"/>
        <w:gridCol w:w="3144"/>
        <w:gridCol w:w="7404"/>
      </w:tblGrid>
      <w:tr w14:paraId="15C9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910AF9D">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序号</w:t>
            </w:r>
          </w:p>
        </w:tc>
        <w:tc>
          <w:tcPr>
            <w:tcW w:w="1727" w:type="dxa"/>
            <w:shd w:val="clear" w:color="auto" w:fill="auto"/>
            <w:vAlign w:val="center"/>
          </w:tcPr>
          <w:p w14:paraId="6602859C">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时间</w:t>
            </w:r>
          </w:p>
        </w:tc>
        <w:tc>
          <w:tcPr>
            <w:tcW w:w="3144" w:type="dxa"/>
            <w:shd w:val="clear" w:color="auto" w:fill="auto"/>
            <w:vAlign w:val="center"/>
          </w:tcPr>
          <w:p w14:paraId="2C0A9A26">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活动名称</w:t>
            </w:r>
          </w:p>
        </w:tc>
        <w:tc>
          <w:tcPr>
            <w:tcW w:w="7404" w:type="dxa"/>
            <w:shd w:val="clear" w:color="auto" w:fill="auto"/>
            <w:vAlign w:val="center"/>
          </w:tcPr>
          <w:p w14:paraId="288EA9BC">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工作简述</w:t>
            </w:r>
          </w:p>
        </w:tc>
      </w:tr>
      <w:tr w14:paraId="7E5D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7ED59A08">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33D8E51D">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455E6266">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271D4DB7">
            <w:pPr>
              <w:spacing w:line="360" w:lineRule="auto"/>
              <w:jc w:val="center"/>
              <w:rPr>
                <w:rFonts w:hint="default" w:ascii="Times New Roman" w:hAnsi="Times New Roman" w:eastAsia="仿宋_GB2312" w:cs="Times New Roman"/>
                <w:sz w:val="24"/>
              </w:rPr>
            </w:pPr>
          </w:p>
        </w:tc>
      </w:tr>
      <w:tr w14:paraId="5499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403BF125">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4D6615D">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27276281">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28FAD702">
            <w:pPr>
              <w:spacing w:line="360" w:lineRule="auto"/>
              <w:jc w:val="center"/>
              <w:rPr>
                <w:rFonts w:hint="default" w:ascii="Times New Roman" w:hAnsi="Times New Roman" w:eastAsia="仿宋_GB2312" w:cs="Times New Roman"/>
                <w:sz w:val="24"/>
              </w:rPr>
            </w:pPr>
          </w:p>
        </w:tc>
      </w:tr>
      <w:tr w14:paraId="7091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377031C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5DB108A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322DA7F9">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72C9F70">
            <w:pPr>
              <w:spacing w:line="360" w:lineRule="auto"/>
              <w:jc w:val="center"/>
              <w:rPr>
                <w:rFonts w:hint="default" w:ascii="Times New Roman" w:hAnsi="Times New Roman" w:eastAsia="仿宋_GB2312" w:cs="Times New Roman"/>
                <w:sz w:val="24"/>
              </w:rPr>
            </w:pPr>
          </w:p>
        </w:tc>
      </w:tr>
      <w:tr w14:paraId="1E7C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583086C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317766DF">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810C440">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101252F">
            <w:pPr>
              <w:spacing w:line="360" w:lineRule="auto"/>
              <w:jc w:val="center"/>
              <w:rPr>
                <w:rFonts w:hint="default" w:ascii="Times New Roman" w:hAnsi="Times New Roman" w:eastAsia="仿宋_GB2312" w:cs="Times New Roman"/>
                <w:sz w:val="24"/>
              </w:rPr>
            </w:pPr>
          </w:p>
        </w:tc>
      </w:tr>
      <w:tr w14:paraId="3E14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4AEFA394">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2E66F5BB">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CF0FEB9">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73BA5E8D">
            <w:pPr>
              <w:spacing w:line="360" w:lineRule="auto"/>
              <w:jc w:val="center"/>
              <w:rPr>
                <w:rFonts w:hint="default" w:ascii="Times New Roman" w:hAnsi="Times New Roman" w:eastAsia="仿宋_GB2312" w:cs="Times New Roman"/>
                <w:sz w:val="24"/>
              </w:rPr>
            </w:pPr>
          </w:p>
        </w:tc>
      </w:tr>
      <w:tr w14:paraId="5AB5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3D2DE648">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C082FF0">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06D3045D">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7042F71">
            <w:pPr>
              <w:spacing w:line="360" w:lineRule="auto"/>
              <w:jc w:val="center"/>
              <w:rPr>
                <w:rFonts w:hint="default" w:ascii="Times New Roman" w:hAnsi="Times New Roman" w:eastAsia="仿宋_GB2312" w:cs="Times New Roman"/>
                <w:sz w:val="24"/>
              </w:rPr>
            </w:pPr>
          </w:p>
        </w:tc>
      </w:tr>
      <w:tr w14:paraId="1DD9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43D68D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C15D2C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1B95E1E5">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7FDD7B90">
            <w:pPr>
              <w:spacing w:line="360" w:lineRule="auto"/>
              <w:jc w:val="center"/>
              <w:rPr>
                <w:rFonts w:hint="default" w:ascii="Times New Roman" w:hAnsi="Times New Roman" w:eastAsia="仿宋_GB2312" w:cs="Times New Roman"/>
                <w:sz w:val="24"/>
              </w:rPr>
            </w:pPr>
          </w:p>
        </w:tc>
      </w:tr>
      <w:tr w14:paraId="50E5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6D4FB1F1">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1F70936E">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05BC0BD6">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43937C79">
            <w:pPr>
              <w:spacing w:line="360" w:lineRule="auto"/>
              <w:jc w:val="center"/>
              <w:rPr>
                <w:rFonts w:hint="default" w:ascii="Times New Roman" w:hAnsi="Times New Roman" w:eastAsia="仿宋_GB2312" w:cs="Times New Roman"/>
                <w:sz w:val="24"/>
              </w:rPr>
            </w:pPr>
          </w:p>
        </w:tc>
      </w:tr>
      <w:tr w14:paraId="5798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5520491A">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20EAFC9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643AFF5">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5E6BAFDA">
            <w:pPr>
              <w:spacing w:line="360" w:lineRule="auto"/>
              <w:jc w:val="center"/>
              <w:rPr>
                <w:rFonts w:hint="default" w:ascii="Times New Roman" w:hAnsi="Times New Roman" w:eastAsia="仿宋_GB2312" w:cs="Times New Roman"/>
                <w:sz w:val="24"/>
              </w:rPr>
            </w:pPr>
          </w:p>
        </w:tc>
      </w:tr>
    </w:tbl>
    <w:p w14:paraId="74A2135C">
      <w:pPr>
        <w:spacing w:line="600" w:lineRule="auto"/>
        <w:ind w:firstLine="240" w:firstLineChars="100"/>
        <w:rPr>
          <w:rFonts w:hint="default" w:ascii="Times New Roman" w:hAnsi="Times New Roman" w:eastAsia="黑体" w:cs="Times New Roman"/>
          <w:sz w:val="24"/>
          <w:szCs w:val="24"/>
        </w:rPr>
      </w:pPr>
      <w:r>
        <w:rPr>
          <w:rFonts w:hint="default" w:ascii="Times New Roman" w:hAnsi="Times New Roman" w:eastAsia="仿宋_GB2312" w:cs="Times New Roman"/>
          <w:sz w:val="24"/>
          <w:szCs w:val="24"/>
        </w:rPr>
        <w:t>辅导员（班主任）签名：                  班长签名：</w:t>
      </w:r>
    </w:p>
    <w:p w14:paraId="14ABA00C">
      <w:pPr>
        <w:rPr>
          <w:rFonts w:hint="default" w:ascii="Times New Roman" w:hAnsi="Times New Roman" w:eastAsia="仿宋" w:cs="Times New Roman"/>
          <w:sz w:val="32"/>
          <w:szCs w:val="32"/>
        </w:rPr>
        <w:sectPr>
          <w:pgSz w:w="16838" w:h="11906" w:orient="landscape"/>
          <w:pgMar w:top="1440" w:right="1800" w:bottom="1440" w:left="1800" w:header="851" w:footer="992" w:gutter="0"/>
          <w:pgNumType w:fmt="decimal"/>
          <w:cols w:space="425" w:num="1"/>
          <w:docGrid w:linePitch="312" w:charSpace="0"/>
        </w:sectPr>
      </w:pPr>
    </w:p>
    <w:p w14:paraId="72860AEE">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3C946EA2">
      <w:pPr>
        <w:rPr>
          <w:rFonts w:hint="default" w:ascii="Times New Roman" w:hAnsi="Times New Roman" w:eastAsia="仿宋" w:cs="Times New Roman"/>
          <w:sz w:val="32"/>
          <w:szCs w:val="32"/>
        </w:rPr>
      </w:pPr>
    </w:p>
    <w:p w14:paraId="36A56FD2">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领导干部联系班级开展活动参考目录</w:t>
      </w:r>
    </w:p>
    <w:tbl>
      <w:tblPr>
        <w:tblStyle w:val="6"/>
        <w:tblW w:w="8188" w:type="dxa"/>
        <w:jc w:val="center"/>
        <w:tblLayout w:type="fixed"/>
        <w:tblCellMar>
          <w:top w:w="0" w:type="dxa"/>
          <w:left w:w="0" w:type="dxa"/>
          <w:bottom w:w="0" w:type="dxa"/>
          <w:right w:w="0" w:type="dxa"/>
        </w:tblCellMar>
      </w:tblPr>
      <w:tblGrid>
        <w:gridCol w:w="1174"/>
        <w:gridCol w:w="4001"/>
        <w:gridCol w:w="3013"/>
      </w:tblGrid>
      <w:tr w14:paraId="3A38F858">
        <w:tblPrEx>
          <w:tblCellMar>
            <w:top w:w="0" w:type="dxa"/>
            <w:left w:w="0" w:type="dxa"/>
            <w:bottom w:w="0" w:type="dxa"/>
            <w:right w:w="0" w:type="dxa"/>
          </w:tblCellMar>
        </w:tblPrEx>
        <w:trPr>
          <w:trHeight w:val="517" w:hRule="atLeast"/>
          <w:jc w:val="center"/>
        </w:trPr>
        <w:tc>
          <w:tcPr>
            <w:tcW w:w="11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D0BB">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活动类别</w:t>
            </w:r>
          </w:p>
        </w:tc>
        <w:tc>
          <w:tcPr>
            <w:tcW w:w="4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22FCC">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活动类型</w:t>
            </w:r>
          </w:p>
        </w:tc>
        <w:tc>
          <w:tcPr>
            <w:tcW w:w="30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C9DEAA">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开展方式</w:t>
            </w:r>
          </w:p>
        </w:tc>
      </w:tr>
      <w:tr w14:paraId="6DF377EF">
        <w:tblPrEx>
          <w:tblCellMar>
            <w:top w:w="0" w:type="dxa"/>
            <w:left w:w="0" w:type="dxa"/>
            <w:bottom w:w="0" w:type="dxa"/>
            <w:right w:w="0" w:type="dxa"/>
          </w:tblCellMar>
        </w:tblPrEx>
        <w:trPr>
          <w:trHeight w:val="868"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A52432">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思想引领</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4169D5">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基础党课：党的性质宗旨、党的光辉历程、入党程序</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C2670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党课</w:t>
            </w:r>
          </w:p>
        </w:tc>
      </w:tr>
      <w:tr w14:paraId="5539C20B">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8CBA85">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A8906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传统节日：清明、端午、中秋、重阳等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2A55C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主题班会，节日起源及纪念方式</w:t>
            </w:r>
          </w:p>
        </w:tc>
      </w:tr>
      <w:tr w14:paraId="5C0A18E1">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53EA30">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314EA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国家纪念日：中国人民抗日战争纪念日、国家公祭日等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783E64">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w:t>
            </w:r>
          </w:p>
        </w:tc>
      </w:tr>
      <w:tr w14:paraId="49841386">
        <w:tblPrEx>
          <w:tblCellMar>
            <w:top w:w="0" w:type="dxa"/>
            <w:left w:w="0" w:type="dxa"/>
            <w:bottom w:w="0" w:type="dxa"/>
            <w:right w:w="0" w:type="dxa"/>
          </w:tblCellMar>
        </w:tblPrEx>
        <w:trPr>
          <w:trHeight w:val="108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F879A">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9EDA3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革命领袖、杰出人物、重大历史事件纪念日：毛泽东诞辰、雷锋、长征胜利、一二·九、五四、建党等纪念日，国庆等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AA095">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报告会、主题讲座、志愿服务、知识竞赛、主题演讲等</w:t>
            </w:r>
          </w:p>
        </w:tc>
      </w:tr>
      <w:tr w14:paraId="7B8C922D">
        <w:tblPrEx>
          <w:tblCellMar>
            <w:top w:w="0" w:type="dxa"/>
            <w:left w:w="0" w:type="dxa"/>
            <w:bottom w:w="0" w:type="dxa"/>
            <w:right w:w="0" w:type="dxa"/>
          </w:tblCellMar>
        </w:tblPrEx>
        <w:trPr>
          <w:trHeight w:val="48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71544D">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23E4F6">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主题团会：根据团总支安排</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81B167">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根据团总支要求</w:t>
            </w:r>
          </w:p>
        </w:tc>
      </w:tr>
      <w:tr w14:paraId="5A6AFF0A">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18AD95">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EE14BB">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形势与政策教育：紧贴时事热点</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4B03AC">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主题讲座、视频学习</w:t>
            </w:r>
          </w:p>
        </w:tc>
      </w:tr>
      <w:tr w14:paraId="59078BFF">
        <w:tblPrEx>
          <w:tblCellMar>
            <w:top w:w="0" w:type="dxa"/>
            <w:left w:w="0" w:type="dxa"/>
            <w:bottom w:w="0" w:type="dxa"/>
            <w:right w:w="0" w:type="dxa"/>
          </w:tblCellMar>
        </w:tblPrEx>
        <w:trPr>
          <w:trHeight w:val="539"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C036A">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主题教育</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4FB75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诚信教育：考试月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F5734B">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学校制度学习、承诺书签订等</w:t>
            </w:r>
          </w:p>
        </w:tc>
      </w:tr>
      <w:tr w14:paraId="353A25F4">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20D32">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2C2E0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安全教育：宿舍安全、人身安全、财产安全、网络安全、防诈骗等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93F8DD">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主题班会、视频资料学习、专题讲座</w:t>
            </w:r>
          </w:p>
        </w:tc>
      </w:tr>
      <w:tr w14:paraId="69CCAA5F">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CA2598">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36D1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学风教育：学期总结计划、班级成绩分析、专业学习辅导、听课等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07396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主题班会、专业教师学习指导、听课</w:t>
            </w:r>
          </w:p>
        </w:tc>
      </w:tr>
      <w:tr w14:paraId="6D5650B0">
        <w:tblPrEx>
          <w:tblCellMar>
            <w:top w:w="0" w:type="dxa"/>
            <w:left w:w="0" w:type="dxa"/>
            <w:bottom w:w="0" w:type="dxa"/>
            <w:right w:w="0" w:type="dxa"/>
          </w:tblCellMar>
        </w:tblPrEx>
        <w:trPr>
          <w:trHeight w:val="460"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B3B888">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问题反映及诉求</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F15A5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座谈会：班委座谈会、学生代表座谈会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AC35A6">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座谈会</w:t>
            </w:r>
          </w:p>
        </w:tc>
      </w:tr>
      <w:tr w14:paraId="677E8BDB">
        <w:tblPrEx>
          <w:tblCellMar>
            <w:top w:w="0" w:type="dxa"/>
            <w:left w:w="0" w:type="dxa"/>
            <w:bottom w:w="0" w:type="dxa"/>
            <w:right w:w="0" w:type="dxa"/>
          </w:tblCellMar>
        </w:tblPrEx>
        <w:trPr>
          <w:trHeight w:val="5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C39058">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3DB7FD">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个别访谈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BFE30">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特殊群体学生访谈</w:t>
            </w:r>
          </w:p>
        </w:tc>
      </w:tr>
      <w:tr w14:paraId="4EAE6E1C">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F9B51F">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A094B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深入学生宿舍</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745B0">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卫生检查</w:t>
            </w:r>
          </w:p>
        </w:tc>
      </w:tr>
      <w:tr w14:paraId="2F41212A">
        <w:tblPrEx>
          <w:tblCellMar>
            <w:top w:w="0" w:type="dxa"/>
            <w:left w:w="0" w:type="dxa"/>
            <w:bottom w:w="0" w:type="dxa"/>
            <w:right w:w="0" w:type="dxa"/>
          </w:tblCellMar>
        </w:tblPrEx>
        <w:trPr>
          <w:trHeight w:val="622"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91961">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文体活动</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D64CD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学校运动会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A4C23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训练指导、观看比赛</w:t>
            </w:r>
          </w:p>
        </w:tc>
      </w:tr>
      <w:tr w14:paraId="4CE9CB7B">
        <w:tblPrEx>
          <w:tblCellMar>
            <w:top w:w="0" w:type="dxa"/>
            <w:left w:w="0" w:type="dxa"/>
            <w:bottom w:w="0" w:type="dxa"/>
            <w:right w:w="0" w:type="dxa"/>
          </w:tblCellMar>
        </w:tblPrEx>
        <w:trPr>
          <w:trHeight w:val="4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C064D5">
            <w:pPr>
              <w:jc w:val="left"/>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9B6B43">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合唱节</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6DB4B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动员学生、加入其中</w:t>
            </w:r>
          </w:p>
        </w:tc>
      </w:tr>
      <w:tr w14:paraId="28E2925C">
        <w:tblPrEx>
          <w:tblCellMar>
            <w:top w:w="0" w:type="dxa"/>
            <w:left w:w="0" w:type="dxa"/>
            <w:bottom w:w="0" w:type="dxa"/>
            <w:right w:w="0" w:type="dxa"/>
          </w:tblCellMar>
        </w:tblPrEx>
        <w:trPr>
          <w:trHeight w:val="64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45BD3">
            <w:pPr>
              <w:jc w:val="left"/>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78AF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创新创业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65DDC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指导作品、联系专业教师</w:t>
            </w:r>
          </w:p>
        </w:tc>
      </w:tr>
    </w:tbl>
    <w:p w14:paraId="4E4F0441">
      <w:pPr>
        <w:rPr>
          <w:rFonts w:hint="default" w:ascii="Times New Roman" w:hAnsi="Times New Roman" w:eastAsia="黑体" w:cs="Times New Roman"/>
          <w:sz w:val="28"/>
        </w:rPr>
      </w:pPr>
    </w:p>
    <w:sectPr>
      <w:pgSz w:w="11906" w:h="16838"/>
      <w:pgMar w:top="1440" w:right="1797" w:bottom="1440" w:left="1797"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531C52-9390-4B16-AB90-DA13611ACA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5C91E6F7-CFF3-441A-A11F-14EFC941399F}"/>
  </w:font>
  <w:font w:name="仿宋_GB2312">
    <w:panose1 w:val="02010609030101010101"/>
    <w:charset w:val="86"/>
    <w:family w:val="modern"/>
    <w:pitch w:val="default"/>
    <w:sig w:usb0="00000001" w:usb1="080E0000" w:usb2="00000000" w:usb3="00000000" w:csb0="00040000" w:csb1="00000000"/>
    <w:embedRegular r:id="rId3" w:fontKey="{39FC9180-FF5D-40EE-9094-2955BD5AF563}"/>
  </w:font>
  <w:font w:name="仿宋">
    <w:panose1 w:val="02010609060101010101"/>
    <w:charset w:val="86"/>
    <w:family w:val="modern"/>
    <w:pitch w:val="default"/>
    <w:sig w:usb0="800002BF" w:usb1="38CF7CFA" w:usb2="00000016" w:usb3="00000000" w:csb0="00040001" w:csb1="00000000"/>
    <w:embedRegular r:id="rId4" w:fontKey="{E516FEBA-3040-437B-B0F5-FB1A8E6013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AEEE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5AA6992">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eastAsia="zh-CN"/>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45AA6992">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57F"/>
    <w:rsid w:val="0000266B"/>
    <w:rsid w:val="0006098C"/>
    <w:rsid w:val="00060C6E"/>
    <w:rsid w:val="000634D0"/>
    <w:rsid w:val="00095E6B"/>
    <w:rsid w:val="000C4EC2"/>
    <w:rsid w:val="000C586F"/>
    <w:rsid w:val="00100479"/>
    <w:rsid w:val="00134ECB"/>
    <w:rsid w:val="001D0C68"/>
    <w:rsid w:val="0022594A"/>
    <w:rsid w:val="00235BE1"/>
    <w:rsid w:val="0027672D"/>
    <w:rsid w:val="002868E7"/>
    <w:rsid w:val="002A7B5F"/>
    <w:rsid w:val="003464D8"/>
    <w:rsid w:val="003D3775"/>
    <w:rsid w:val="00406091"/>
    <w:rsid w:val="00434E09"/>
    <w:rsid w:val="00485E41"/>
    <w:rsid w:val="004B79BB"/>
    <w:rsid w:val="004C4F1C"/>
    <w:rsid w:val="004E1260"/>
    <w:rsid w:val="004F650E"/>
    <w:rsid w:val="00582545"/>
    <w:rsid w:val="005A6BA4"/>
    <w:rsid w:val="005B7A1F"/>
    <w:rsid w:val="005B7DE6"/>
    <w:rsid w:val="005C3481"/>
    <w:rsid w:val="005E0627"/>
    <w:rsid w:val="005F0959"/>
    <w:rsid w:val="00602E0A"/>
    <w:rsid w:val="00620FFA"/>
    <w:rsid w:val="00633BCC"/>
    <w:rsid w:val="0063725C"/>
    <w:rsid w:val="00643E53"/>
    <w:rsid w:val="00703A1E"/>
    <w:rsid w:val="007049E4"/>
    <w:rsid w:val="00711BEA"/>
    <w:rsid w:val="00750F89"/>
    <w:rsid w:val="007603D0"/>
    <w:rsid w:val="00773530"/>
    <w:rsid w:val="0078483C"/>
    <w:rsid w:val="00794D6D"/>
    <w:rsid w:val="007A4FAC"/>
    <w:rsid w:val="007C52CC"/>
    <w:rsid w:val="007F0DEB"/>
    <w:rsid w:val="0083157F"/>
    <w:rsid w:val="008326CB"/>
    <w:rsid w:val="00881CFD"/>
    <w:rsid w:val="008931E8"/>
    <w:rsid w:val="008A35F1"/>
    <w:rsid w:val="008F597F"/>
    <w:rsid w:val="009154FE"/>
    <w:rsid w:val="009241A9"/>
    <w:rsid w:val="00953009"/>
    <w:rsid w:val="009530E3"/>
    <w:rsid w:val="009A2F4C"/>
    <w:rsid w:val="009B24FC"/>
    <w:rsid w:val="009E7F2B"/>
    <w:rsid w:val="00A011CF"/>
    <w:rsid w:val="00A8133B"/>
    <w:rsid w:val="00A8510D"/>
    <w:rsid w:val="00AD4DFB"/>
    <w:rsid w:val="00AE1DD3"/>
    <w:rsid w:val="00AE691B"/>
    <w:rsid w:val="00B449E9"/>
    <w:rsid w:val="00B56907"/>
    <w:rsid w:val="00B645AD"/>
    <w:rsid w:val="00BE472B"/>
    <w:rsid w:val="00BE6C72"/>
    <w:rsid w:val="00BF34A8"/>
    <w:rsid w:val="00C04983"/>
    <w:rsid w:val="00C4136A"/>
    <w:rsid w:val="00C92E15"/>
    <w:rsid w:val="00CA7218"/>
    <w:rsid w:val="00CD03F5"/>
    <w:rsid w:val="00CD5E23"/>
    <w:rsid w:val="00D24EEF"/>
    <w:rsid w:val="00D41F69"/>
    <w:rsid w:val="00D6744A"/>
    <w:rsid w:val="00D960E5"/>
    <w:rsid w:val="00DD0B22"/>
    <w:rsid w:val="00DD0C60"/>
    <w:rsid w:val="00E0577A"/>
    <w:rsid w:val="00E14E31"/>
    <w:rsid w:val="00E5029D"/>
    <w:rsid w:val="00E92141"/>
    <w:rsid w:val="00E9598F"/>
    <w:rsid w:val="00E97C7A"/>
    <w:rsid w:val="00EB7D42"/>
    <w:rsid w:val="00F040CB"/>
    <w:rsid w:val="00F27829"/>
    <w:rsid w:val="00F472DA"/>
    <w:rsid w:val="00F65435"/>
    <w:rsid w:val="00F85682"/>
    <w:rsid w:val="00FA207B"/>
    <w:rsid w:val="00FB13F9"/>
    <w:rsid w:val="00FE19AE"/>
    <w:rsid w:val="055E4422"/>
    <w:rsid w:val="05790F5B"/>
    <w:rsid w:val="134947B2"/>
    <w:rsid w:val="2A1427E8"/>
    <w:rsid w:val="4A84492A"/>
    <w:rsid w:val="4E031912"/>
    <w:rsid w:val="601B0D3D"/>
    <w:rsid w:val="66507A99"/>
    <w:rsid w:val="6C30791F"/>
    <w:rsid w:val="6D2F0B61"/>
    <w:rsid w:val="735760D9"/>
    <w:rsid w:val="7C8639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字符"/>
    <w:basedOn w:val="7"/>
    <w:link w:val="3"/>
    <w:semiHidden/>
    <w:qFormat/>
    <w:uiPriority w:val="99"/>
    <w:rPr>
      <w:sz w:val="18"/>
      <w:szCs w:val="18"/>
    </w:rPr>
  </w:style>
  <w:style w:type="character" w:customStyle="1" w:styleId="13">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2031</Words>
  <Characters>2498</Characters>
  <Lines>20</Lines>
  <Paragraphs>5</Paragraphs>
  <TotalTime>206</TotalTime>
  <ScaleCrop>false</ScaleCrop>
  <LinksUpToDate>false</LinksUpToDate>
  <CharactersWithSpaces>2588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2018-11-09T02:54:00Z</dcterms:created>
  <dc:creator>lenovo</dc:creator>
  <cp:lastModifiedBy>YUYUYU</cp:lastModifiedBy>
  <cp:lastPrinted>2025-04-02T07:15:00Z</cp:lastPrinted>
  <dcterms:modified xsi:type="dcterms:W3CDTF">2025-04-02T13:25:54Z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eyJoZGlkIjoiZDYzYWMxNDdlZWIyNDIyZjZhZjVkODM2NTI0MTlkYWMiLCJ1c2VySWQiOiIzMTI1MzA0MzQifQ==</vt:lpwstr>
  </property>
  <property fmtid="{D5CDD505-2E9C-101B-9397-08002B2CF9AE}" pid="3" name="KSOProductBuildVer">
    <vt:lpwstr>2052-12.1.0.20305</vt:lpwstr>
  </property>
  <property fmtid="{D5CDD505-2E9C-101B-9397-08002B2CF9AE}" pid="4" name="ICV">
    <vt:lpwstr>B72CFE6DC3BF4275849485980BFAA509_13</vt:lpwstr>
  </property>
</Properties>
</file>